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8044" w14:textId="4518072B" w:rsidR="00DD7148" w:rsidRPr="00FC6552" w:rsidRDefault="00DD7148" w:rsidP="00DD7148">
      <w:pPr>
        <w:jc w:val="both"/>
        <w:rPr>
          <w:rFonts w:ascii="Times New Roman" w:hAnsi="Times New Roman" w:cs="Times New Roman"/>
        </w:rPr>
      </w:pPr>
      <w:r w:rsidRPr="00FC6552">
        <w:rPr>
          <w:rFonts w:ascii="Times New Roman" w:hAnsi="Times New Roman" w:cs="Times New Roman"/>
        </w:rPr>
        <w:t xml:space="preserve">Организатор торгов ООО«ВЕНДЕР» </w:t>
      </w:r>
      <w:proofErr w:type="spellStart"/>
      <w:r w:rsidRPr="00FC6552">
        <w:rPr>
          <w:rFonts w:ascii="Times New Roman" w:hAnsi="Times New Roman" w:cs="Times New Roman"/>
        </w:rPr>
        <w:t>юр.адрес</w:t>
      </w:r>
      <w:proofErr w:type="spellEnd"/>
      <w:r w:rsidRPr="00FC6552">
        <w:rPr>
          <w:rFonts w:ascii="Times New Roman" w:hAnsi="Times New Roman" w:cs="Times New Roman"/>
        </w:rPr>
        <w:t>: 420107 РТ, г.</w:t>
      </w:r>
      <w:r>
        <w:rPr>
          <w:rFonts w:ascii="Times New Roman" w:hAnsi="Times New Roman" w:cs="Times New Roman"/>
        </w:rPr>
        <w:t xml:space="preserve"> </w:t>
      </w:r>
      <w:r w:rsidRPr="00FC6552">
        <w:rPr>
          <w:rFonts w:ascii="Times New Roman" w:hAnsi="Times New Roman" w:cs="Times New Roman"/>
        </w:rPr>
        <w:t>Казань, ул.</w:t>
      </w:r>
      <w:r>
        <w:rPr>
          <w:rFonts w:ascii="Times New Roman" w:hAnsi="Times New Roman" w:cs="Times New Roman"/>
        </w:rPr>
        <w:t xml:space="preserve"> </w:t>
      </w:r>
      <w:r w:rsidRPr="00FC6552">
        <w:rPr>
          <w:rFonts w:ascii="Times New Roman" w:hAnsi="Times New Roman" w:cs="Times New Roman"/>
        </w:rPr>
        <w:t xml:space="preserve">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21</w:t>
      </w:r>
      <w:r>
        <w:rPr>
          <w:rFonts w:ascii="Times New Roman" w:hAnsi="Times New Roman" w:cs="Times New Roman"/>
          <w:b/>
          <w:bCs/>
        </w:rPr>
        <w:t>.05.2026</w:t>
      </w:r>
      <w:r w:rsidRPr="00FC6552">
        <w:rPr>
          <w:rFonts w:ascii="Times New Roman" w:hAnsi="Times New Roman" w:cs="Times New Roman"/>
          <w:b/>
          <w:bCs/>
        </w:rPr>
        <w:t>г. 10:00</w:t>
      </w:r>
      <w:r w:rsidRPr="00FC6552">
        <w:rPr>
          <w:rFonts w:ascii="Times New Roman" w:hAnsi="Times New Roman" w:cs="Times New Roman"/>
        </w:rPr>
        <w:t xml:space="preserve"> </w:t>
      </w:r>
      <w:proofErr w:type="spellStart"/>
      <w:r w:rsidRPr="00FC6552">
        <w:rPr>
          <w:rFonts w:ascii="Times New Roman" w:hAnsi="Times New Roman" w:cs="Times New Roman"/>
        </w:rPr>
        <w:t>мск</w:t>
      </w:r>
      <w:proofErr w:type="spellEnd"/>
      <w:r w:rsidRPr="00FC6552">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1BF45FD6" w14:textId="77777777" w:rsidR="00DD7148" w:rsidRDefault="00DD7148" w:rsidP="00DD7148">
      <w:pPr>
        <w:jc w:val="both"/>
        <w:rPr>
          <w:rFonts w:ascii="Times New Roman" w:hAnsi="Times New Roman" w:cs="Times New Roman"/>
          <w:b/>
          <w:bCs/>
        </w:rPr>
      </w:pPr>
      <w:r w:rsidRPr="00FC6552">
        <w:rPr>
          <w:rFonts w:ascii="Times New Roman" w:hAnsi="Times New Roman" w:cs="Times New Roman"/>
          <w:b/>
          <w:bCs/>
        </w:rPr>
        <w:t>Первичные:</w:t>
      </w:r>
    </w:p>
    <w:p w14:paraId="0DE4B38E"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-Гараж пл.26,9кв.м.,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73:24:011202:614 адрес: Ульяновская обл., г. Ульяновск, ул. Локомотивная, №152А, ПАК "Южный", бокс №25. Начальная цена-324000.00</w:t>
      </w:r>
      <w:proofErr w:type="gramStart"/>
      <w:r w:rsidRPr="00072DDC">
        <w:rPr>
          <w:rFonts w:ascii="Times New Roman" w:hAnsi="Times New Roman" w:cs="Times New Roman"/>
        </w:rPr>
        <w:t>руб.(</w:t>
      </w:r>
      <w:proofErr w:type="gramEnd"/>
      <w:r w:rsidRPr="00072DDC">
        <w:rPr>
          <w:rFonts w:ascii="Times New Roman" w:hAnsi="Times New Roman" w:cs="Times New Roman"/>
        </w:rPr>
        <w:t>391-у, Осянин Э.А.);</w:t>
      </w:r>
    </w:p>
    <w:p w14:paraId="19C91924"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-Земельный участок пл.2200кв.м.,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73:18:010606:83 и здание пл.22,5кв.м.,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73:18:010606:392 адрес: Ульяновская обл., Тереньгульский р-н, с. Солдатская Ташла, пер. Первомайский 1-ый, д. 5. Начальная цена-671000.00</w:t>
      </w:r>
      <w:proofErr w:type="gramStart"/>
      <w:r w:rsidRPr="00072DDC">
        <w:rPr>
          <w:rFonts w:ascii="Times New Roman" w:hAnsi="Times New Roman" w:cs="Times New Roman"/>
        </w:rPr>
        <w:t>руб.(</w:t>
      </w:r>
      <w:proofErr w:type="gramEnd"/>
      <w:r w:rsidRPr="00072DDC">
        <w:rPr>
          <w:rFonts w:ascii="Times New Roman" w:hAnsi="Times New Roman" w:cs="Times New Roman"/>
        </w:rPr>
        <w:t>371-у, Григорьев Ю.А.);</w:t>
      </w:r>
    </w:p>
    <w:p w14:paraId="52D649A7" w14:textId="77777777" w:rsidR="00DD7148" w:rsidRDefault="00DD7148" w:rsidP="00DD7148">
      <w:pPr>
        <w:jc w:val="both"/>
        <w:rPr>
          <w:rFonts w:ascii="Times New Roman" w:hAnsi="Times New Roman" w:cs="Times New Roman"/>
        </w:rPr>
      </w:pPr>
      <w:r w:rsidRPr="00072DDC">
        <w:rPr>
          <w:rFonts w:ascii="Times New Roman" w:hAnsi="Times New Roman" w:cs="Times New Roman"/>
        </w:rPr>
        <w:t xml:space="preserve">-1/5 общей долевой собственности жилого дома пл.30,1кв.м.,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73:14:010303:732 и 1/5 общей долевой собственности земельного участка пл.1500</w:t>
      </w:r>
      <w:proofErr w:type="gramStart"/>
      <w:r w:rsidRPr="00072DDC">
        <w:rPr>
          <w:rFonts w:ascii="Times New Roman" w:hAnsi="Times New Roman" w:cs="Times New Roman"/>
        </w:rPr>
        <w:t>кв.м.,кад</w:t>
      </w:r>
      <w:proofErr w:type="gramEnd"/>
      <w:r w:rsidRPr="00072DDC">
        <w:rPr>
          <w:rFonts w:ascii="Times New Roman" w:hAnsi="Times New Roman" w:cs="Times New Roman"/>
        </w:rPr>
        <w:t xml:space="preserve">.№73:14:010303:106 адрес: Ульяновская обл., Сенгилеевский р-н, </w:t>
      </w:r>
      <w:proofErr w:type="spellStart"/>
      <w:r w:rsidRPr="00072DDC">
        <w:rPr>
          <w:rFonts w:ascii="Times New Roman" w:hAnsi="Times New Roman" w:cs="Times New Roman"/>
        </w:rPr>
        <w:t>рп</w:t>
      </w:r>
      <w:proofErr w:type="spellEnd"/>
      <w:r w:rsidRPr="00072DDC">
        <w:rPr>
          <w:rFonts w:ascii="Times New Roman" w:hAnsi="Times New Roman" w:cs="Times New Roman"/>
        </w:rPr>
        <w:t>. Красный Гуляй, ул. Московская, д.15. Начальная цена-143000.00</w:t>
      </w:r>
      <w:proofErr w:type="gramStart"/>
      <w:r w:rsidRPr="00072DDC">
        <w:rPr>
          <w:rFonts w:ascii="Times New Roman" w:hAnsi="Times New Roman" w:cs="Times New Roman"/>
        </w:rPr>
        <w:t>руб.(</w:t>
      </w:r>
      <w:proofErr w:type="gramEnd"/>
      <w:r w:rsidRPr="00072DDC">
        <w:rPr>
          <w:rFonts w:ascii="Times New Roman" w:hAnsi="Times New Roman" w:cs="Times New Roman"/>
        </w:rPr>
        <w:t>340-у, Елизарова А.Ю.);</w:t>
      </w:r>
    </w:p>
    <w:p w14:paraId="6CDAE3AD"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-Земельный участок пл.3372кв.м.,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73:23:014821:112 и нежилое здание пл.34,8кв.м.,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73:23:014821:345 адрес: Ульяновская обл., г. Димитровград, ул. Куйбышева, д. 2/7. Начальная цена-12296800.00</w:t>
      </w:r>
      <w:proofErr w:type="gramStart"/>
      <w:r w:rsidRPr="00072DDC">
        <w:rPr>
          <w:rFonts w:ascii="Times New Roman" w:hAnsi="Times New Roman" w:cs="Times New Roman"/>
        </w:rPr>
        <w:t>руб.(</w:t>
      </w:r>
      <w:proofErr w:type="gramEnd"/>
      <w:r w:rsidRPr="00072DDC">
        <w:rPr>
          <w:rFonts w:ascii="Times New Roman" w:hAnsi="Times New Roman" w:cs="Times New Roman"/>
        </w:rPr>
        <w:t xml:space="preserve">372-у, ИП </w:t>
      </w:r>
      <w:proofErr w:type="spellStart"/>
      <w:r w:rsidRPr="00072DDC">
        <w:rPr>
          <w:rFonts w:ascii="Times New Roman" w:hAnsi="Times New Roman" w:cs="Times New Roman"/>
        </w:rPr>
        <w:t>Заргаров</w:t>
      </w:r>
      <w:proofErr w:type="spellEnd"/>
      <w:r w:rsidRPr="00072DDC">
        <w:rPr>
          <w:rFonts w:ascii="Times New Roman" w:hAnsi="Times New Roman" w:cs="Times New Roman"/>
        </w:rPr>
        <w:t xml:space="preserve"> Э.В. Оглы);</w:t>
      </w:r>
    </w:p>
    <w:p w14:paraId="245D5178" w14:textId="77777777" w:rsidR="00DD7148" w:rsidRDefault="00DD7148" w:rsidP="00DD7148">
      <w:pPr>
        <w:jc w:val="both"/>
        <w:rPr>
          <w:rFonts w:ascii="Times New Roman" w:hAnsi="Times New Roman" w:cs="Times New Roman"/>
        </w:rPr>
      </w:pPr>
      <w:r w:rsidRPr="00072DDC">
        <w:rPr>
          <w:rFonts w:ascii="Times New Roman" w:hAnsi="Times New Roman" w:cs="Times New Roman"/>
        </w:rPr>
        <w:t xml:space="preserve">-Гараж пл.23,2кв.м., </w:t>
      </w:r>
      <w:proofErr w:type="gramStart"/>
      <w:r w:rsidRPr="00072DDC">
        <w:rPr>
          <w:rFonts w:ascii="Times New Roman" w:hAnsi="Times New Roman" w:cs="Times New Roman"/>
        </w:rPr>
        <w:t>кад.№</w:t>
      </w:r>
      <w:proofErr w:type="gramEnd"/>
      <w:r w:rsidRPr="00072DDC">
        <w:rPr>
          <w:rFonts w:ascii="Times New Roman" w:hAnsi="Times New Roman" w:cs="Times New Roman"/>
        </w:rPr>
        <w:t>16:46:070101:1818 адрес: РТ, г. Бугульма, р-н Химчистки, стр. 319. Начальная цена-232100.00</w:t>
      </w:r>
      <w:proofErr w:type="gramStart"/>
      <w:r w:rsidRPr="00072DDC">
        <w:rPr>
          <w:rFonts w:ascii="Times New Roman" w:hAnsi="Times New Roman" w:cs="Times New Roman"/>
        </w:rPr>
        <w:t>руб.(</w:t>
      </w:r>
      <w:proofErr w:type="gramEnd"/>
      <w:r w:rsidRPr="00072DDC">
        <w:rPr>
          <w:rFonts w:ascii="Times New Roman" w:hAnsi="Times New Roman" w:cs="Times New Roman"/>
        </w:rPr>
        <w:t>648, Максимов Ю.П.);</w:t>
      </w:r>
    </w:p>
    <w:p w14:paraId="06DEA0B3"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-Гараж пл.25,8кв.м., </w:t>
      </w:r>
      <w:proofErr w:type="gramStart"/>
      <w:r w:rsidRPr="00072DDC">
        <w:rPr>
          <w:rFonts w:ascii="Times New Roman" w:hAnsi="Times New Roman" w:cs="Times New Roman"/>
        </w:rPr>
        <w:t>кад.№</w:t>
      </w:r>
      <w:proofErr w:type="gramEnd"/>
      <w:r w:rsidRPr="00072DDC">
        <w:rPr>
          <w:rFonts w:ascii="Times New Roman" w:hAnsi="Times New Roman" w:cs="Times New Roman"/>
        </w:rPr>
        <w:t>16:52:090101:465 адрес: РТ, г. Набережные Челны, Потребительское гаражно-строительное общество "</w:t>
      </w:r>
      <w:proofErr w:type="spellStart"/>
      <w:r w:rsidRPr="00072DDC">
        <w:rPr>
          <w:rFonts w:ascii="Times New Roman" w:hAnsi="Times New Roman" w:cs="Times New Roman"/>
        </w:rPr>
        <w:t>Вандо</w:t>
      </w:r>
      <w:proofErr w:type="spellEnd"/>
      <w:r w:rsidRPr="00072DDC">
        <w:rPr>
          <w:rFonts w:ascii="Times New Roman" w:hAnsi="Times New Roman" w:cs="Times New Roman"/>
        </w:rPr>
        <w:t>", Промкомзона, Орловское кольцо, гараж №53. Начальная цена-700000.00</w:t>
      </w:r>
      <w:proofErr w:type="gramStart"/>
      <w:r w:rsidRPr="00072DDC">
        <w:rPr>
          <w:rFonts w:ascii="Times New Roman" w:hAnsi="Times New Roman" w:cs="Times New Roman"/>
        </w:rPr>
        <w:t>руб.(</w:t>
      </w:r>
      <w:proofErr w:type="gramEnd"/>
      <w:r w:rsidRPr="00072DDC">
        <w:rPr>
          <w:rFonts w:ascii="Times New Roman" w:hAnsi="Times New Roman" w:cs="Times New Roman"/>
        </w:rPr>
        <w:t>248, Портнов А.В.);</w:t>
      </w:r>
    </w:p>
    <w:p w14:paraId="25C7B7BD"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-Земельный участок пл.600кв.м.,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16:16:320705:1698 адрес: РТ, </w:t>
      </w:r>
      <w:proofErr w:type="spellStart"/>
      <w:r w:rsidRPr="00072DDC">
        <w:rPr>
          <w:rFonts w:ascii="Times New Roman" w:hAnsi="Times New Roman" w:cs="Times New Roman"/>
        </w:rPr>
        <w:t>Выскогорский</w:t>
      </w:r>
      <w:proofErr w:type="spellEnd"/>
      <w:r w:rsidRPr="00072DDC">
        <w:rPr>
          <w:rFonts w:ascii="Times New Roman" w:hAnsi="Times New Roman" w:cs="Times New Roman"/>
        </w:rPr>
        <w:t xml:space="preserve"> р-н, Чернышевское </w:t>
      </w:r>
      <w:proofErr w:type="spellStart"/>
      <w:r w:rsidRPr="00072DDC">
        <w:rPr>
          <w:rFonts w:ascii="Times New Roman" w:hAnsi="Times New Roman" w:cs="Times New Roman"/>
        </w:rPr>
        <w:t>сп</w:t>
      </w:r>
      <w:proofErr w:type="spellEnd"/>
      <w:r w:rsidRPr="00072DDC">
        <w:rPr>
          <w:rFonts w:ascii="Times New Roman" w:hAnsi="Times New Roman" w:cs="Times New Roman"/>
        </w:rPr>
        <w:t xml:space="preserve">., с. </w:t>
      </w:r>
      <w:proofErr w:type="spellStart"/>
      <w:r w:rsidRPr="00072DDC">
        <w:rPr>
          <w:rFonts w:ascii="Times New Roman" w:hAnsi="Times New Roman" w:cs="Times New Roman"/>
        </w:rPr>
        <w:t>Каймары</w:t>
      </w:r>
      <w:proofErr w:type="spellEnd"/>
      <w:r w:rsidRPr="00072DDC">
        <w:rPr>
          <w:rFonts w:ascii="Times New Roman" w:hAnsi="Times New Roman" w:cs="Times New Roman"/>
        </w:rPr>
        <w:t>, ул. Денежная, з/у 21. Начальная цена-277900.00</w:t>
      </w:r>
      <w:proofErr w:type="gramStart"/>
      <w:r w:rsidRPr="00072DDC">
        <w:rPr>
          <w:rFonts w:ascii="Times New Roman" w:hAnsi="Times New Roman" w:cs="Times New Roman"/>
        </w:rPr>
        <w:t>руб.(</w:t>
      </w:r>
      <w:proofErr w:type="gramEnd"/>
      <w:r w:rsidRPr="00072DDC">
        <w:rPr>
          <w:rFonts w:ascii="Times New Roman" w:hAnsi="Times New Roman" w:cs="Times New Roman"/>
        </w:rPr>
        <w:t>487, Гарипов Р.Н.);</w:t>
      </w:r>
    </w:p>
    <w:p w14:paraId="79E096C9" w14:textId="77777777" w:rsidR="00DD7148" w:rsidRPr="00072DDC" w:rsidRDefault="00DD7148" w:rsidP="00DD7148">
      <w:pPr>
        <w:jc w:val="both"/>
        <w:rPr>
          <w:rFonts w:ascii="Times New Roman" w:hAnsi="Times New Roman" w:cs="Times New Roman"/>
        </w:rPr>
      </w:pPr>
      <w:r w:rsidRPr="00072DDC">
        <w:rPr>
          <w:rFonts w:ascii="Times New Roman" w:hAnsi="Times New Roman" w:cs="Times New Roman"/>
        </w:rPr>
        <w:t xml:space="preserve">-Машино-место пл.17,1кв.м.,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16:52:040101:10118 адрес: РТ, г. Набережные Челны, ул. Раскольникова, </w:t>
      </w:r>
      <w:proofErr w:type="spellStart"/>
      <w:r w:rsidRPr="00072DDC">
        <w:rPr>
          <w:rFonts w:ascii="Times New Roman" w:hAnsi="Times New Roman" w:cs="Times New Roman"/>
        </w:rPr>
        <w:t>зд</w:t>
      </w:r>
      <w:proofErr w:type="spellEnd"/>
      <w:r w:rsidRPr="00072DDC">
        <w:rPr>
          <w:rFonts w:ascii="Times New Roman" w:hAnsi="Times New Roman" w:cs="Times New Roman"/>
        </w:rPr>
        <w:t>. 5Ж, машино-место №215. Начальная цена-1303200.00</w:t>
      </w:r>
      <w:proofErr w:type="gramStart"/>
      <w:r w:rsidRPr="00072DDC">
        <w:rPr>
          <w:rFonts w:ascii="Times New Roman" w:hAnsi="Times New Roman" w:cs="Times New Roman"/>
        </w:rPr>
        <w:t>руб.(</w:t>
      </w:r>
      <w:proofErr w:type="gramEnd"/>
      <w:r w:rsidRPr="00072DDC">
        <w:rPr>
          <w:rFonts w:ascii="Times New Roman" w:hAnsi="Times New Roman" w:cs="Times New Roman"/>
        </w:rPr>
        <w:t>561, ИП Теньков И.Р.);</w:t>
      </w:r>
    </w:p>
    <w:p w14:paraId="61CCEE74" w14:textId="4C0B52D5" w:rsidR="00DD7148" w:rsidRPr="00DD7148" w:rsidRDefault="00DD7148" w:rsidP="00DD7148">
      <w:pPr>
        <w:jc w:val="both"/>
        <w:rPr>
          <w:rFonts w:ascii="Times New Roman" w:hAnsi="Times New Roman" w:cs="Times New Roman"/>
        </w:rPr>
      </w:pPr>
      <w:r w:rsidRPr="00072DDC">
        <w:rPr>
          <w:rFonts w:ascii="Times New Roman" w:hAnsi="Times New Roman" w:cs="Times New Roman"/>
        </w:rPr>
        <w:t xml:space="preserve">-1/3 доли в праве на 3-х комнатную квартиру пл.53,8кв.м.,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73:24:031201:582 адрес: Ульяновская обл., г. Ульяновск, ул. Рябикова, д. 21а, кв. 178. Начальная цена-1301000.00</w:t>
      </w:r>
      <w:proofErr w:type="gramStart"/>
      <w:r w:rsidRPr="00072DDC">
        <w:rPr>
          <w:rFonts w:ascii="Times New Roman" w:hAnsi="Times New Roman" w:cs="Times New Roman"/>
        </w:rPr>
        <w:t>руб.(</w:t>
      </w:r>
      <w:proofErr w:type="gramEnd"/>
      <w:r w:rsidRPr="00072DDC">
        <w:rPr>
          <w:rFonts w:ascii="Times New Roman" w:hAnsi="Times New Roman" w:cs="Times New Roman"/>
        </w:rPr>
        <w:t>325-у, Злобин Д.В.).</w:t>
      </w:r>
    </w:p>
    <w:p w14:paraId="1F899F9F" w14:textId="48D8053E" w:rsidR="003D017A" w:rsidRPr="00DD7148" w:rsidRDefault="00DD7148" w:rsidP="00072DDC">
      <w:pPr>
        <w:jc w:val="both"/>
        <w:rPr>
          <w:rFonts w:ascii="Times New Roman" w:hAnsi="Times New Roman" w:cs="Times New Roman"/>
          <w:b/>
          <w:bCs/>
        </w:rPr>
      </w:pPr>
      <w:r w:rsidRPr="00DD7148">
        <w:rPr>
          <w:rFonts w:ascii="Times New Roman" w:hAnsi="Times New Roman" w:cs="Times New Roman"/>
          <w:b/>
          <w:bCs/>
        </w:rPr>
        <w:t>Повторные:</w:t>
      </w:r>
    </w:p>
    <w:p w14:paraId="39DE0F0F" w14:textId="2D5A9B3C" w:rsidR="00072DDC" w:rsidRPr="00072DDC" w:rsidRDefault="00072DDC" w:rsidP="00072DDC">
      <w:pPr>
        <w:jc w:val="both"/>
        <w:rPr>
          <w:rFonts w:ascii="Times New Roman" w:hAnsi="Times New Roman" w:cs="Times New Roman"/>
        </w:rPr>
      </w:pPr>
      <w:r w:rsidRPr="00072DDC">
        <w:rPr>
          <w:rFonts w:ascii="Times New Roman" w:hAnsi="Times New Roman" w:cs="Times New Roman"/>
        </w:rPr>
        <w:t xml:space="preserve">-Квартира пл.50,2кв.м., </w:t>
      </w:r>
      <w:proofErr w:type="gramStart"/>
      <w:r w:rsidRPr="00072DDC">
        <w:rPr>
          <w:rFonts w:ascii="Times New Roman" w:hAnsi="Times New Roman" w:cs="Times New Roman"/>
        </w:rPr>
        <w:t>кад.№</w:t>
      </w:r>
      <w:proofErr w:type="gramEnd"/>
      <w:r w:rsidRPr="00072DDC">
        <w:rPr>
          <w:rFonts w:ascii="Times New Roman" w:hAnsi="Times New Roman" w:cs="Times New Roman"/>
        </w:rPr>
        <w:t>73:24:030307:162 адрес: Ульяновская обл., г. Ульяновск, ул. Ростовская, д. 14, кв. 62. Начальная цена-2068050.00</w:t>
      </w:r>
      <w:r w:rsidRPr="00072DDC">
        <w:rPr>
          <w:rFonts w:ascii="Times New Roman" w:hAnsi="Times New Roman" w:cs="Times New Roman"/>
        </w:rPr>
        <w:tab/>
        <w:t>руб.(1570-</w:t>
      </w:r>
      <w:proofErr w:type="gramStart"/>
      <w:r w:rsidRPr="00072DDC">
        <w:rPr>
          <w:rFonts w:ascii="Times New Roman" w:hAnsi="Times New Roman" w:cs="Times New Roman"/>
        </w:rPr>
        <w:t>у(</w:t>
      </w:r>
      <w:proofErr w:type="gramEnd"/>
      <w:r w:rsidRPr="00072DDC">
        <w:rPr>
          <w:rFonts w:ascii="Times New Roman" w:hAnsi="Times New Roman" w:cs="Times New Roman"/>
        </w:rPr>
        <w:t>2), Шакурова Е.Б.);</w:t>
      </w:r>
    </w:p>
    <w:p w14:paraId="16F488C5" w14:textId="3D5605D7" w:rsidR="00072DDC" w:rsidRPr="00072DDC" w:rsidRDefault="00072DDC" w:rsidP="00072DDC">
      <w:pPr>
        <w:jc w:val="both"/>
        <w:rPr>
          <w:rFonts w:ascii="Times New Roman" w:hAnsi="Times New Roman" w:cs="Times New Roman"/>
        </w:rPr>
      </w:pPr>
      <w:r w:rsidRPr="00072DDC">
        <w:rPr>
          <w:rFonts w:ascii="Times New Roman" w:hAnsi="Times New Roman" w:cs="Times New Roman"/>
        </w:rPr>
        <w:t xml:space="preserve">-Квартира пл.21,9кв.м.,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73:24:030206:2284 адрес: Ульяновская обл., г. Ульяновск, ул. </w:t>
      </w:r>
      <w:proofErr w:type="spellStart"/>
      <w:r w:rsidRPr="00072DDC">
        <w:rPr>
          <w:rFonts w:ascii="Times New Roman" w:hAnsi="Times New Roman" w:cs="Times New Roman"/>
        </w:rPr>
        <w:t>Аблукова</w:t>
      </w:r>
      <w:proofErr w:type="spellEnd"/>
      <w:r w:rsidRPr="00072DDC">
        <w:rPr>
          <w:rFonts w:ascii="Times New Roman" w:hAnsi="Times New Roman" w:cs="Times New Roman"/>
        </w:rPr>
        <w:t>, д. 14, кв. 2109. Начальная цена-3088900.00руб.(1569-</w:t>
      </w:r>
      <w:proofErr w:type="gramStart"/>
      <w:r w:rsidRPr="00072DDC">
        <w:rPr>
          <w:rFonts w:ascii="Times New Roman" w:hAnsi="Times New Roman" w:cs="Times New Roman"/>
        </w:rPr>
        <w:t>у(</w:t>
      </w:r>
      <w:proofErr w:type="gramEnd"/>
      <w:r w:rsidRPr="00072DDC">
        <w:rPr>
          <w:rFonts w:ascii="Times New Roman" w:hAnsi="Times New Roman" w:cs="Times New Roman"/>
        </w:rPr>
        <w:t xml:space="preserve">2), </w:t>
      </w:r>
      <w:proofErr w:type="spellStart"/>
      <w:r w:rsidRPr="00072DDC">
        <w:rPr>
          <w:rFonts w:ascii="Times New Roman" w:hAnsi="Times New Roman" w:cs="Times New Roman"/>
        </w:rPr>
        <w:t>Сконина</w:t>
      </w:r>
      <w:proofErr w:type="spellEnd"/>
      <w:r w:rsidRPr="00072DDC">
        <w:rPr>
          <w:rFonts w:ascii="Times New Roman" w:hAnsi="Times New Roman" w:cs="Times New Roman"/>
        </w:rPr>
        <w:t xml:space="preserve"> Л.Р.);</w:t>
      </w:r>
    </w:p>
    <w:p w14:paraId="3E2FAAA2" w14:textId="782DDFD0" w:rsidR="00072DDC" w:rsidRPr="00072DDC" w:rsidRDefault="00072DDC" w:rsidP="00072DDC">
      <w:pPr>
        <w:jc w:val="both"/>
        <w:rPr>
          <w:rFonts w:ascii="Times New Roman" w:hAnsi="Times New Roman" w:cs="Times New Roman"/>
        </w:rPr>
      </w:pPr>
      <w:r w:rsidRPr="00072DDC">
        <w:rPr>
          <w:rFonts w:ascii="Times New Roman" w:hAnsi="Times New Roman" w:cs="Times New Roman"/>
        </w:rPr>
        <w:t xml:space="preserve">-1/3 доли в праве общей долевой собственности на квартиру пл.59,5кв.м., кад.№73:24:021005:5878 адрес: Ульяновская обл., г. Ульяновск, </w:t>
      </w:r>
      <w:proofErr w:type="spellStart"/>
      <w:r w:rsidRPr="00072DDC">
        <w:rPr>
          <w:rFonts w:ascii="Times New Roman" w:hAnsi="Times New Roman" w:cs="Times New Roman"/>
        </w:rPr>
        <w:t>пр-кт</w:t>
      </w:r>
      <w:proofErr w:type="spellEnd"/>
      <w:r w:rsidRPr="00072DDC">
        <w:rPr>
          <w:rFonts w:ascii="Times New Roman" w:hAnsi="Times New Roman" w:cs="Times New Roman"/>
        </w:rPr>
        <w:t xml:space="preserve"> Ленинского Комсомола, д. 5, кв. 72. Начальная цена-1203600.00руб.(1568-у(2), Барышев Д.С.);</w:t>
      </w:r>
    </w:p>
    <w:p w14:paraId="0E4DE4EA" w14:textId="5C5F554D" w:rsidR="00072DDC" w:rsidRPr="00072DDC" w:rsidRDefault="00072DDC" w:rsidP="00072DDC">
      <w:pPr>
        <w:jc w:val="both"/>
        <w:rPr>
          <w:rFonts w:ascii="Times New Roman" w:hAnsi="Times New Roman" w:cs="Times New Roman"/>
        </w:rPr>
      </w:pPr>
      <w:r w:rsidRPr="00072DDC">
        <w:rPr>
          <w:rFonts w:ascii="Times New Roman" w:hAnsi="Times New Roman" w:cs="Times New Roman"/>
        </w:rPr>
        <w:t xml:space="preserve">-Нежилое здание пл.40кв.м.,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16:20:011901:1158 и земельный участок пл.300кв.м.,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16:20:011901:108 адрес: РТ, Зеленодольский р-н, Васильевское </w:t>
      </w:r>
      <w:proofErr w:type="spellStart"/>
      <w:r w:rsidRPr="00072DDC">
        <w:rPr>
          <w:rFonts w:ascii="Times New Roman" w:hAnsi="Times New Roman" w:cs="Times New Roman"/>
        </w:rPr>
        <w:t>гп</w:t>
      </w:r>
      <w:proofErr w:type="spellEnd"/>
      <w:r w:rsidRPr="00072DDC">
        <w:rPr>
          <w:rFonts w:ascii="Times New Roman" w:hAnsi="Times New Roman" w:cs="Times New Roman"/>
        </w:rPr>
        <w:t>., СНТ 60 лет Октября, уч.108. Начальная цена-609960.00</w:t>
      </w:r>
      <w:proofErr w:type="gramStart"/>
      <w:r w:rsidRPr="00072DDC">
        <w:rPr>
          <w:rFonts w:ascii="Times New Roman" w:hAnsi="Times New Roman" w:cs="Times New Roman"/>
        </w:rPr>
        <w:t>руб.(</w:t>
      </w:r>
      <w:proofErr w:type="gramEnd"/>
      <w:r w:rsidRPr="00072DDC">
        <w:rPr>
          <w:rFonts w:ascii="Times New Roman" w:hAnsi="Times New Roman" w:cs="Times New Roman"/>
        </w:rPr>
        <w:t>193(2), Подгорнова А.Н.);</w:t>
      </w:r>
    </w:p>
    <w:p w14:paraId="5D539436" w14:textId="337BE59B" w:rsidR="00072DDC" w:rsidRPr="00072DDC" w:rsidRDefault="00072DDC" w:rsidP="00072DDC">
      <w:pPr>
        <w:jc w:val="both"/>
        <w:rPr>
          <w:rFonts w:ascii="Times New Roman" w:hAnsi="Times New Roman" w:cs="Times New Roman"/>
        </w:rPr>
      </w:pPr>
      <w:r w:rsidRPr="00072DDC">
        <w:rPr>
          <w:rFonts w:ascii="Times New Roman" w:hAnsi="Times New Roman" w:cs="Times New Roman"/>
        </w:rPr>
        <w:lastRenderedPageBreak/>
        <w:t xml:space="preserve">-Земельный участок пл.296кв.м.,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16:50:171115:89 и нежилое здание пл.50,7кв.м., </w:t>
      </w:r>
      <w:proofErr w:type="gramStart"/>
      <w:r w:rsidRPr="00072DDC">
        <w:rPr>
          <w:rFonts w:ascii="Times New Roman" w:hAnsi="Times New Roman" w:cs="Times New Roman"/>
        </w:rPr>
        <w:t>кад.№</w:t>
      </w:r>
      <w:proofErr w:type="gramEnd"/>
      <w:r w:rsidRPr="00072DDC">
        <w:rPr>
          <w:rFonts w:ascii="Times New Roman" w:hAnsi="Times New Roman" w:cs="Times New Roman"/>
        </w:rPr>
        <w:t>16:50:171115:288 адрес: РТ, г. Казань, Садоводческий потребительский кооператив "Сад Меховщик-1", д. 61. Начальная цена-2041445.00</w:t>
      </w:r>
      <w:proofErr w:type="gramStart"/>
      <w:r w:rsidRPr="00072DDC">
        <w:rPr>
          <w:rFonts w:ascii="Times New Roman" w:hAnsi="Times New Roman" w:cs="Times New Roman"/>
        </w:rPr>
        <w:t>руб.(</w:t>
      </w:r>
      <w:proofErr w:type="gramEnd"/>
      <w:r w:rsidRPr="00072DDC">
        <w:rPr>
          <w:rFonts w:ascii="Times New Roman" w:hAnsi="Times New Roman" w:cs="Times New Roman"/>
        </w:rPr>
        <w:t>73(2), Сергеев Ю.А.);</w:t>
      </w:r>
    </w:p>
    <w:p w14:paraId="6A69C617" w14:textId="26F7D872" w:rsidR="00072DDC" w:rsidRPr="00072DDC" w:rsidRDefault="00072DDC" w:rsidP="00072DDC">
      <w:pPr>
        <w:jc w:val="both"/>
        <w:rPr>
          <w:rFonts w:ascii="Times New Roman" w:hAnsi="Times New Roman" w:cs="Times New Roman"/>
        </w:rPr>
      </w:pPr>
      <w:r w:rsidRPr="00072DDC">
        <w:rPr>
          <w:rFonts w:ascii="Times New Roman" w:hAnsi="Times New Roman" w:cs="Times New Roman"/>
        </w:rPr>
        <w:t xml:space="preserve">-Нежилое помещение (парковочное место) пл.13,7кв.м., </w:t>
      </w:r>
      <w:proofErr w:type="gramStart"/>
      <w:r w:rsidRPr="00072DDC">
        <w:rPr>
          <w:rFonts w:ascii="Times New Roman" w:hAnsi="Times New Roman" w:cs="Times New Roman"/>
        </w:rPr>
        <w:t>кад.№</w:t>
      </w:r>
      <w:proofErr w:type="gramEnd"/>
      <w:r w:rsidRPr="00072DDC">
        <w:rPr>
          <w:rFonts w:ascii="Times New Roman" w:hAnsi="Times New Roman" w:cs="Times New Roman"/>
        </w:rPr>
        <w:t>16:50:050123:606 адрес: РТ, г. Казань, ул. Сибирский Тракт, д. 13, кв. 84. Начальная цена-676685.00</w:t>
      </w:r>
      <w:proofErr w:type="gramStart"/>
      <w:r w:rsidRPr="00072DDC">
        <w:rPr>
          <w:rFonts w:ascii="Times New Roman" w:hAnsi="Times New Roman" w:cs="Times New Roman"/>
        </w:rPr>
        <w:t>руб.(</w:t>
      </w:r>
      <w:proofErr w:type="gramEnd"/>
      <w:r w:rsidRPr="00072DDC">
        <w:rPr>
          <w:rFonts w:ascii="Times New Roman" w:hAnsi="Times New Roman" w:cs="Times New Roman"/>
        </w:rPr>
        <w:t>72(2), Тамбовский М.А.);</w:t>
      </w:r>
    </w:p>
    <w:p w14:paraId="76E13E76" w14:textId="5C4C5CCD" w:rsidR="00072DDC" w:rsidRDefault="00072DDC" w:rsidP="00072DDC">
      <w:pPr>
        <w:jc w:val="both"/>
        <w:rPr>
          <w:rFonts w:ascii="Times New Roman" w:hAnsi="Times New Roman" w:cs="Times New Roman"/>
        </w:rPr>
      </w:pPr>
      <w:r w:rsidRPr="00072DDC">
        <w:rPr>
          <w:rFonts w:ascii="Times New Roman" w:hAnsi="Times New Roman" w:cs="Times New Roman"/>
        </w:rPr>
        <w:t xml:space="preserve">-Земельный участок пл.386кв.м., </w:t>
      </w:r>
      <w:proofErr w:type="gramStart"/>
      <w:r w:rsidRPr="00072DDC">
        <w:rPr>
          <w:rFonts w:ascii="Times New Roman" w:hAnsi="Times New Roman" w:cs="Times New Roman"/>
        </w:rPr>
        <w:t>кад.№</w:t>
      </w:r>
      <w:proofErr w:type="gramEnd"/>
      <w:r w:rsidRPr="00072DDC">
        <w:rPr>
          <w:rFonts w:ascii="Times New Roman" w:hAnsi="Times New Roman" w:cs="Times New Roman"/>
        </w:rPr>
        <w:t xml:space="preserve">16:16:214801:1391 и нежилое здание пл.44,1кв.м., </w:t>
      </w:r>
      <w:proofErr w:type="gramStart"/>
      <w:r w:rsidRPr="00072DDC">
        <w:rPr>
          <w:rFonts w:ascii="Times New Roman" w:hAnsi="Times New Roman" w:cs="Times New Roman"/>
        </w:rPr>
        <w:t>кад.№</w:t>
      </w:r>
      <w:proofErr w:type="gramEnd"/>
      <w:r w:rsidRPr="00072DDC">
        <w:rPr>
          <w:rFonts w:ascii="Times New Roman" w:hAnsi="Times New Roman" w:cs="Times New Roman"/>
        </w:rPr>
        <w:t>16:16:214801:1437 адрес: РТ, г. Казань, СНТ Меховщик - 3, д. 313. Начальная цена-1656055.00</w:t>
      </w:r>
      <w:proofErr w:type="gramStart"/>
      <w:r w:rsidRPr="00072DDC">
        <w:rPr>
          <w:rFonts w:ascii="Times New Roman" w:hAnsi="Times New Roman" w:cs="Times New Roman"/>
        </w:rPr>
        <w:t>руб.(</w:t>
      </w:r>
      <w:proofErr w:type="gramEnd"/>
      <w:r w:rsidRPr="00072DDC">
        <w:rPr>
          <w:rFonts w:ascii="Times New Roman" w:hAnsi="Times New Roman" w:cs="Times New Roman"/>
        </w:rPr>
        <w:t>78(2), Лещенко Н.А.)</w:t>
      </w:r>
      <w:r w:rsidR="00DD7148">
        <w:rPr>
          <w:rFonts w:ascii="Times New Roman" w:hAnsi="Times New Roman" w:cs="Times New Roman"/>
        </w:rPr>
        <w:t>.</w:t>
      </w:r>
    </w:p>
    <w:p w14:paraId="63A5F6D8" w14:textId="2EB3F7AA" w:rsidR="00DD7148" w:rsidRPr="00F74AA5" w:rsidRDefault="00DD7148" w:rsidP="00DD7148">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15.05</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19</w:t>
      </w:r>
      <w:r>
        <w:rPr>
          <w:rFonts w:ascii="Times New Roman" w:hAnsi="Times New Roman" w:cs="Times New Roman"/>
          <w:b/>
          <w:bCs/>
          <w:color w:val="000000"/>
          <w:highlight w:val="white"/>
        </w:rPr>
        <w:t>.05.2026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65213C">
        <w:t xml:space="preserve"> </w:t>
      </w:r>
      <w:r w:rsidRPr="0065213C">
        <w:rPr>
          <w:rFonts w:ascii="Times New Roman" w:hAnsi="Times New Roman" w:cs="Times New Roman"/>
        </w:rPr>
        <w:t>Обязательства по организации и проведению работ по уточнению границ земельных участков возлагается на покупателя.</w:t>
      </w:r>
    </w:p>
    <w:p w14:paraId="70FB95DB" w14:textId="77777777" w:rsidR="00DD7148" w:rsidRPr="005960A0" w:rsidRDefault="00DD7148" w:rsidP="00DD7148">
      <w:pPr>
        <w:jc w:val="both"/>
        <w:rPr>
          <w:rFonts w:ascii="Times New Roman" w:hAnsi="Times New Roman" w:cs="Times New Roman"/>
        </w:rPr>
      </w:pPr>
    </w:p>
    <w:p w14:paraId="1F538F1C" w14:textId="77777777" w:rsidR="00DD7148" w:rsidRPr="00072DDC" w:rsidRDefault="00DD7148" w:rsidP="00072DDC">
      <w:pPr>
        <w:jc w:val="both"/>
        <w:rPr>
          <w:rFonts w:ascii="Times New Roman" w:hAnsi="Times New Roman" w:cs="Times New Roman"/>
        </w:rPr>
      </w:pPr>
    </w:p>
    <w:sectPr w:rsidR="00DD7148" w:rsidRPr="00072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DC"/>
    <w:rsid w:val="00072DDC"/>
    <w:rsid w:val="003D017A"/>
    <w:rsid w:val="007475CC"/>
    <w:rsid w:val="00907CB1"/>
    <w:rsid w:val="00DD7148"/>
    <w:rsid w:val="00E0499F"/>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6197"/>
  <w15:chartTrackingRefBased/>
  <w15:docId w15:val="{8122260F-2EF4-4AB9-890E-CC51F89C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2D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2D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2D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2D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2D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2D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2D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DD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2DD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2DD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2DD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2DD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2D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2DDC"/>
    <w:rPr>
      <w:rFonts w:eastAsiaTheme="majorEastAsia" w:cstheme="majorBidi"/>
      <w:color w:val="595959" w:themeColor="text1" w:themeTint="A6"/>
    </w:rPr>
  </w:style>
  <w:style w:type="character" w:customStyle="1" w:styleId="80">
    <w:name w:val="Заголовок 8 Знак"/>
    <w:basedOn w:val="a0"/>
    <w:link w:val="8"/>
    <w:uiPriority w:val="9"/>
    <w:semiHidden/>
    <w:rsid w:val="00072D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2DDC"/>
    <w:rPr>
      <w:rFonts w:eastAsiaTheme="majorEastAsia" w:cstheme="majorBidi"/>
      <w:color w:val="272727" w:themeColor="text1" w:themeTint="D8"/>
    </w:rPr>
  </w:style>
  <w:style w:type="paragraph" w:styleId="a3">
    <w:name w:val="Title"/>
    <w:basedOn w:val="a"/>
    <w:next w:val="a"/>
    <w:link w:val="a4"/>
    <w:uiPriority w:val="10"/>
    <w:qFormat/>
    <w:rsid w:val="0007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2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D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2D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2DDC"/>
    <w:pPr>
      <w:spacing w:before="160"/>
      <w:jc w:val="center"/>
    </w:pPr>
    <w:rPr>
      <w:i/>
      <w:iCs/>
      <w:color w:val="404040" w:themeColor="text1" w:themeTint="BF"/>
    </w:rPr>
  </w:style>
  <w:style w:type="character" w:customStyle="1" w:styleId="22">
    <w:name w:val="Цитата 2 Знак"/>
    <w:basedOn w:val="a0"/>
    <w:link w:val="21"/>
    <w:uiPriority w:val="29"/>
    <w:rsid w:val="00072DDC"/>
    <w:rPr>
      <w:i/>
      <w:iCs/>
      <w:color w:val="404040" w:themeColor="text1" w:themeTint="BF"/>
    </w:rPr>
  </w:style>
  <w:style w:type="paragraph" w:styleId="a7">
    <w:name w:val="List Paragraph"/>
    <w:basedOn w:val="a"/>
    <w:uiPriority w:val="34"/>
    <w:qFormat/>
    <w:rsid w:val="00072DDC"/>
    <w:pPr>
      <w:ind w:left="720"/>
      <w:contextualSpacing/>
    </w:pPr>
  </w:style>
  <w:style w:type="character" w:styleId="a8">
    <w:name w:val="Intense Emphasis"/>
    <w:basedOn w:val="a0"/>
    <w:uiPriority w:val="21"/>
    <w:qFormat/>
    <w:rsid w:val="00072DDC"/>
    <w:rPr>
      <w:i/>
      <w:iCs/>
      <w:color w:val="2F5496" w:themeColor="accent1" w:themeShade="BF"/>
    </w:rPr>
  </w:style>
  <w:style w:type="paragraph" w:styleId="a9">
    <w:name w:val="Intense Quote"/>
    <w:basedOn w:val="a"/>
    <w:next w:val="a"/>
    <w:link w:val="aa"/>
    <w:uiPriority w:val="30"/>
    <w:qFormat/>
    <w:rsid w:val="0007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2DDC"/>
    <w:rPr>
      <w:i/>
      <w:iCs/>
      <w:color w:val="2F5496" w:themeColor="accent1" w:themeShade="BF"/>
    </w:rPr>
  </w:style>
  <w:style w:type="character" w:styleId="ab">
    <w:name w:val="Intense Reference"/>
    <w:basedOn w:val="a0"/>
    <w:uiPriority w:val="32"/>
    <w:qFormat/>
    <w:rsid w:val="00072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2026-04-17T20:32:00Z</dcterms:created>
  <dcterms:modified xsi:type="dcterms:W3CDTF">2026-04-17T20:32:00Z</dcterms:modified>
</cp:coreProperties>
</file>