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1448B" w14:textId="6A4EA856" w:rsidR="00124F63" w:rsidRDefault="00124F63" w:rsidP="00124F6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A6CDB">
        <w:rPr>
          <w:rFonts w:ascii="Times New Roman" w:hAnsi="Times New Roman" w:cs="Times New Roman"/>
        </w:rPr>
        <w:t>Организатор торгов ООО</w:t>
      </w:r>
      <w:r>
        <w:rPr>
          <w:rFonts w:ascii="Times New Roman" w:hAnsi="Times New Roman" w:cs="Times New Roman"/>
        </w:rPr>
        <w:t xml:space="preserve"> </w:t>
      </w:r>
      <w:r w:rsidRPr="001A6CDB">
        <w:rPr>
          <w:rFonts w:ascii="Times New Roman" w:hAnsi="Times New Roman" w:cs="Times New Roman"/>
        </w:rPr>
        <w:t>«ВЕНДЕР» юр</w:t>
      </w:r>
      <w:r>
        <w:rPr>
          <w:rFonts w:ascii="Times New Roman" w:hAnsi="Times New Roman" w:cs="Times New Roman"/>
        </w:rPr>
        <w:t xml:space="preserve">идический </w:t>
      </w:r>
      <w:r w:rsidRPr="001A6CDB">
        <w:rPr>
          <w:rFonts w:ascii="Times New Roman" w:hAnsi="Times New Roman" w:cs="Times New Roman"/>
        </w:rPr>
        <w:t>адрес: 420107 РТ, г.</w:t>
      </w:r>
      <w:r>
        <w:rPr>
          <w:rFonts w:ascii="Times New Roman" w:hAnsi="Times New Roman" w:cs="Times New Roman"/>
        </w:rPr>
        <w:t xml:space="preserve"> </w:t>
      </w:r>
      <w:r w:rsidRPr="001A6CDB">
        <w:rPr>
          <w:rFonts w:ascii="Times New Roman" w:hAnsi="Times New Roman" w:cs="Times New Roman"/>
        </w:rPr>
        <w:t>Казань, ул.Островскогод.104 пом.5, тел:89178775632, сообщает о проведении торгов в электронной форме</w:t>
      </w:r>
      <w:r>
        <w:rPr>
          <w:rFonts w:ascii="Times New Roman" w:hAnsi="Times New Roman" w:cs="Times New Roman"/>
        </w:rPr>
        <w:t xml:space="preserve"> </w:t>
      </w:r>
      <w:r w:rsidRPr="001A6CDB">
        <w:rPr>
          <w:rFonts w:ascii="Times New Roman" w:hAnsi="Times New Roman" w:cs="Times New Roman"/>
        </w:rPr>
        <w:t xml:space="preserve">(с открытой формой подачи предложений по цене и по составу участников), на ЭТП www.rts-tender.ru. Предмет торгов (движимое заложенное/незаложенное имущество, арестованное судебными приставами-исполнителями, в пользу кредитных организаций, сведения об иных правах третьих лиц отсутствуют). Торги состоятся </w:t>
      </w:r>
      <w:r w:rsidR="008F318B">
        <w:rPr>
          <w:rFonts w:ascii="Times New Roman" w:hAnsi="Times New Roman" w:cs="Times New Roman"/>
          <w:b/>
          <w:bCs/>
        </w:rPr>
        <w:t>31</w:t>
      </w:r>
      <w:r>
        <w:rPr>
          <w:rFonts w:ascii="Times New Roman" w:hAnsi="Times New Roman" w:cs="Times New Roman"/>
          <w:b/>
          <w:bCs/>
        </w:rPr>
        <w:t>.10</w:t>
      </w:r>
      <w:r w:rsidRPr="001A6CDB">
        <w:rPr>
          <w:rFonts w:ascii="Times New Roman" w:hAnsi="Times New Roman" w:cs="Times New Roman"/>
          <w:b/>
          <w:bCs/>
        </w:rPr>
        <w:t>.2024. в 10:00</w:t>
      </w:r>
      <w:r w:rsidRPr="001A6CDB">
        <w:rPr>
          <w:rFonts w:ascii="Times New Roman" w:hAnsi="Times New Roman" w:cs="Times New Roman"/>
        </w:rPr>
        <w:t xml:space="preserve"> </w:t>
      </w:r>
      <w:proofErr w:type="spellStart"/>
      <w:r w:rsidRPr="001A6CDB">
        <w:rPr>
          <w:rFonts w:ascii="Times New Roman" w:hAnsi="Times New Roman" w:cs="Times New Roman"/>
        </w:rPr>
        <w:t>мск</w:t>
      </w:r>
      <w:proofErr w:type="spellEnd"/>
      <w:r w:rsidRPr="001A6CDB">
        <w:rPr>
          <w:rFonts w:ascii="Times New Roman" w:hAnsi="Times New Roman" w:cs="Times New Roman"/>
        </w:rPr>
        <w:t xml:space="preserve"> по следующим лотам: </w:t>
      </w:r>
      <w:r w:rsidRPr="001A6CDB">
        <w:rPr>
          <w:rFonts w:ascii="Times New Roman" w:hAnsi="Times New Roman" w:cs="Times New Roman"/>
          <w:b/>
          <w:bCs/>
        </w:rPr>
        <w:t>Первичные:</w:t>
      </w:r>
    </w:p>
    <w:p w14:paraId="1D14C567" w14:textId="363311D3" w:rsidR="00124F63" w:rsidRPr="00124F63" w:rsidRDefault="00124F63" w:rsidP="00124F63">
      <w:pPr>
        <w:jc w:val="both"/>
        <w:rPr>
          <w:rFonts w:ascii="Times New Roman" w:hAnsi="Times New Roman" w:cs="Times New Roman"/>
        </w:rPr>
      </w:pPr>
      <w:r w:rsidRPr="00124F63">
        <w:rPr>
          <w:rFonts w:ascii="Times New Roman" w:hAnsi="Times New Roman" w:cs="Times New Roman"/>
        </w:rPr>
        <w:t xml:space="preserve">-ЛАДА FS035L LADA LARGUS, 2019 </w:t>
      </w:r>
      <w:proofErr w:type="spellStart"/>
      <w:r w:rsidRPr="00124F63">
        <w:rPr>
          <w:rFonts w:ascii="Times New Roman" w:hAnsi="Times New Roman" w:cs="Times New Roman"/>
        </w:rPr>
        <w:t>г.в</w:t>
      </w:r>
      <w:proofErr w:type="spellEnd"/>
      <w:r w:rsidRPr="00124F63">
        <w:rPr>
          <w:rFonts w:ascii="Times New Roman" w:hAnsi="Times New Roman" w:cs="Times New Roman"/>
        </w:rPr>
        <w:t>., г/н В836ВУ716, VIN: XTAFS035LK1182882. Начальная цена-592200.00руб.</w:t>
      </w:r>
      <w:r>
        <w:rPr>
          <w:rFonts w:ascii="Times New Roman" w:hAnsi="Times New Roman" w:cs="Times New Roman"/>
        </w:rPr>
        <w:t xml:space="preserve"> </w:t>
      </w:r>
      <w:r w:rsidRPr="00124F63">
        <w:rPr>
          <w:rFonts w:ascii="Times New Roman" w:hAnsi="Times New Roman" w:cs="Times New Roman"/>
        </w:rPr>
        <w:t>(2092Ф,</w:t>
      </w:r>
      <w:r>
        <w:rPr>
          <w:rFonts w:ascii="Times New Roman" w:hAnsi="Times New Roman" w:cs="Times New Roman"/>
        </w:rPr>
        <w:t xml:space="preserve"> </w:t>
      </w:r>
      <w:r w:rsidRPr="00124F63">
        <w:rPr>
          <w:rFonts w:ascii="Times New Roman" w:hAnsi="Times New Roman" w:cs="Times New Roman"/>
        </w:rPr>
        <w:t>ООО УК «НЕФТЕХИМСТРОЙ»);</w:t>
      </w:r>
    </w:p>
    <w:p w14:paraId="40E5C43A" w14:textId="7BB3A7A3" w:rsidR="00124F63" w:rsidRPr="00124F63" w:rsidRDefault="00124F63" w:rsidP="00124F63">
      <w:pPr>
        <w:jc w:val="both"/>
        <w:rPr>
          <w:rFonts w:ascii="Times New Roman" w:hAnsi="Times New Roman" w:cs="Times New Roman"/>
        </w:rPr>
      </w:pPr>
      <w:r w:rsidRPr="00124F63">
        <w:rPr>
          <w:rFonts w:ascii="Times New Roman" w:hAnsi="Times New Roman" w:cs="Times New Roman"/>
        </w:rPr>
        <w:t xml:space="preserve">-Полуприцепы цистерны, 96227-0000010-04, 2007 </w:t>
      </w:r>
      <w:proofErr w:type="spellStart"/>
      <w:r w:rsidRPr="00124F63">
        <w:rPr>
          <w:rFonts w:ascii="Times New Roman" w:hAnsi="Times New Roman" w:cs="Times New Roman"/>
        </w:rPr>
        <w:t>г.в</w:t>
      </w:r>
      <w:proofErr w:type="spellEnd"/>
      <w:r w:rsidRPr="00124F63">
        <w:rPr>
          <w:rFonts w:ascii="Times New Roman" w:hAnsi="Times New Roman" w:cs="Times New Roman"/>
        </w:rPr>
        <w:t>., г/н АН599156, VIN: X9096227470006816. Начальная цена-854900.00руб.</w:t>
      </w:r>
      <w:r>
        <w:rPr>
          <w:rFonts w:ascii="Times New Roman" w:hAnsi="Times New Roman" w:cs="Times New Roman"/>
        </w:rPr>
        <w:t xml:space="preserve"> </w:t>
      </w:r>
      <w:r w:rsidRPr="00124F63">
        <w:rPr>
          <w:rFonts w:ascii="Times New Roman" w:hAnsi="Times New Roman" w:cs="Times New Roman"/>
        </w:rPr>
        <w:t>(2093Ф,</w:t>
      </w:r>
      <w:r>
        <w:rPr>
          <w:rFonts w:ascii="Times New Roman" w:hAnsi="Times New Roman" w:cs="Times New Roman"/>
        </w:rPr>
        <w:t xml:space="preserve"> </w:t>
      </w:r>
      <w:r w:rsidRPr="00124F63">
        <w:rPr>
          <w:rFonts w:ascii="Times New Roman" w:hAnsi="Times New Roman" w:cs="Times New Roman"/>
        </w:rPr>
        <w:t>ООО «СБК-</w:t>
      </w:r>
      <w:proofErr w:type="spellStart"/>
      <w:r w:rsidRPr="00124F63">
        <w:rPr>
          <w:rFonts w:ascii="Times New Roman" w:hAnsi="Times New Roman" w:cs="Times New Roman"/>
        </w:rPr>
        <w:t>Техносервис</w:t>
      </w:r>
      <w:proofErr w:type="spellEnd"/>
      <w:r w:rsidRPr="00124F63">
        <w:rPr>
          <w:rFonts w:ascii="Times New Roman" w:hAnsi="Times New Roman" w:cs="Times New Roman"/>
        </w:rPr>
        <w:t>»);</w:t>
      </w:r>
    </w:p>
    <w:p w14:paraId="49A5CDAC" w14:textId="39EAB1CC" w:rsidR="00124F63" w:rsidRPr="00124F63" w:rsidRDefault="00124F63" w:rsidP="00124F63">
      <w:pPr>
        <w:jc w:val="both"/>
        <w:rPr>
          <w:rFonts w:ascii="Times New Roman" w:hAnsi="Times New Roman" w:cs="Times New Roman"/>
        </w:rPr>
      </w:pPr>
      <w:r w:rsidRPr="00124F63">
        <w:rPr>
          <w:rFonts w:ascii="Times New Roman" w:hAnsi="Times New Roman" w:cs="Times New Roman"/>
        </w:rPr>
        <w:t xml:space="preserve">-AUDI (WAU) E-TRON, 2021 </w:t>
      </w:r>
      <w:proofErr w:type="spellStart"/>
      <w:r w:rsidRPr="00124F63">
        <w:rPr>
          <w:rFonts w:ascii="Times New Roman" w:hAnsi="Times New Roman" w:cs="Times New Roman"/>
        </w:rPr>
        <w:t>г.в</w:t>
      </w:r>
      <w:proofErr w:type="spellEnd"/>
      <w:r w:rsidRPr="00124F63">
        <w:rPr>
          <w:rFonts w:ascii="Times New Roman" w:hAnsi="Times New Roman" w:cs="Times New Roman"/>
        </w:rPr>
        <w:t>., г/н Е871ВВ716, VIN: WAUZZZGE6NB010429. Начальная цена-3271000.00руб.</w:t>
      </w:r>
      <w:r>
        <w:rPr>
          <w:rFonts w:ascii="Times New Roman" w:hAnsi="Times New Roman" w:cs="Times New Roman"/>
        </w:rPr>
        <w:t xml:space="preserve"> </w:t>
      </w:r>
      <w:r w:rsidRPr="00124F63">
        <w:rPr>
          <w:rFonts w:ascii="Times New Roman" w:hAnsi="Times New Roman" w:cs="Times New Roman"/>
        </w:rPr>
        <w:t>(2212Ф,</w:t>
      </w:r>
      <w:r>
        <w:rPr>
          <w:rFonts w:ascii="Times New Roman" w:hAnsi="Times New Roman" w:cs="Times New Roman"/>
        </w:rPr>
        <w:t xml:space="preserve"> </w:t>
      </w:r>
      <w:r w:rsidRPr="00124F63">
        <w:rPr>
          <w:rFonts w:ascii="Times New Roman" w:hAnsi="Times New Roman" w:cs="Times New Roman"/>
        </w:rPr>
        <w:t>ООО «Жил Сервис»);</w:t>
      </w:r>
    </w:p>
    <w:p w14:paraId="78D008D6" w14:textId="09165C97" w:rsidR="00124F63" w:rsidRPr="00124F63" w:rsidRDefault="00124F63" w:rsidP="00124F63">
      <w:pPr>
        <w:jc w:val="both"/>
        <w:rPr>
          <w:rFonts w:ascii="Times New Roman" w:hAnsi="Times New Roman" w:cs="Times New Roman"/>
        </w:rPr>
      </w:pPr>
      <w:r w:rsidRPr="00124F63">
        <w:rPr>
          <w:rFonts w:ascii="Times New Roman" w:hAnsi="Times New Roman" w:cs="Times New Roman"/>
        </w:rPr>
        <w:t>-</w:t>
      </w:r>
      <w:r w:rsidRPr="00124F63">
        <w:rPr>
          <w:rFonts w:ascii="Times New Roman" w:hAnsi="Times New Roman" w:cs="Times New Roman"/>
          <w:lang w:val="en-US"/>
        </w:rPr>
        <w:t>LAND</w:t>
      </w:r>
      <w:r w:rsidRPr="00124F63">
        <w:rPr>
          <w:rFonts w:ascii="Times New Roman" w:hAnsi="Times New Roman" w:cs="Times New Roman"/>
        </w:rPr>
        <w:t xml:space="preserve"> </w:t>
      </w:r>
      <w:r w:rsidRPr="00124F63">
        <w:rPr>
          <w:rFonts w:ascii="Times New Roman" w:hAnsi="Times New Roman" w:cs="Times New Roman"/>
          <w:lang w:val="en-US"/>
        </w:rPr>
        <w:t>ROVER</w:t>
      </w:r>
      <w:r w:rsidRPr="00124F63">
        <w:rPr>
          <w:rFonts w:ascii="Times New Roman" w:hAnsi="Times New Roman" w:cs="Times New Roman"/>
        </w:rPr>
        <w:t xml:space="preserve"> </w:t>
      </w:r>
      <w:r w:rsidRPr="00124F63">
        <w:rPr>
          <w:rFonts w:ascii="Times New Roman" w:hAnsi="Times New Roman" w:cs="Times New Roman"/>
          <w:lang w:val="en-US"/>
        </w:rPr>
        <w:t>RANGE</w:t>
      </w:r>
      <w:r w:rsidRPr="00124F63">
        <w:rPr>
          <w:rFonts w:ascii="Times New Roman" w:hAnsi="Times New Roman" w:cs="Times New Roman"/>
        </w:rPr>
        <w:t xml:space="preserve"> </w:t>
      </w:r>
      <w:r w:rsidRPr="00124F63">
        <w:rPr>
          <w:rFonts w:ascii="Times New Roman" w:hAnsi="Times New Roman" w:cs="Times New Roman"/>
          <w:lang w:val="en-US"/>
        </w:rPr>
        <w:t>ROVER</w:t>
      </w:r>
      <w:r w:rsidRPr="00124F63">
        <w:rPr>
          <w:rFonts w:ascii="Times New Roman" w:hAnsi="Times New Roman" w:cs="Times New Roman"/>
        </w:rPr>
        <w:t xml:space="preserve">, 2018 </w:t>
      </w:r>
      <w:proofErr w:type="spellStart"/>
      <w:r w:rsidRPr="00124F63">
        <w:rPr>
          <w:rFonts w:ascii="Times New Roman" w:hAnsi="Times New Roman" w:cs="Times New Roman"/>
        </w:rPr>
        <w:t>г.в</w:t>
      </w:r>
      <w:proofErr w:type="spellEnd"/>
      <w:r w:rsidRPr="00124F63">
        <w:rPr>
          <w:rFonts w:ascii="Times New Roman" w:hAnsi="Times New Roman" w:cs="Times New Roman"/>
        </w:rPr>
        <w:t xml:space="preserve">., г/н М894РТ18, </w:t>
      </w:r>
      <w:r w:rsidRPr="00124F63">
        <w:rPr>
          <w:rFonts w:ascii="Times New Roman" w:hAnsi="Times New Roman" w:cs="Times New Roman"/>
          <w:lang w:val="en-US"/>
        </w:rPr>
        <w:t>VIN</w:t>
      </w:r>
      <w:r w:rsidRPr="00124F63">
        <w:rPr>
          <w:rFonts w:ascii="Times New Roman" w:hAnsi="Times New Roman" w:cs="Times New Roman"/>
        </w:rPr>
        <w:t xml:space="preserve">: </w:t>
      </w:r>
      <w:r w:rsidRPr="00124F63">
        <w:rPr>
          <w:rFonts w:ascii="Times New Roman" w:hAnsi="Times New Roman" w:cs="Times New Roman"/>
          <w:lang w:val="en-US"/>
        </w:rPr>
        <w:t>SALGA</w:t>
      </w:r>
      <w:r w:rsidRPr="00124F63">
        <w:rPr>
          <w:rFonts w:ascii="Times New Roman" w:hAnsi="Times New Roman" w:cs="Times New Roman"/>
        </w:rPr>
        <w:t>2</w:t>
      </w:r>
      <w:r w:rsidRPr="00124F63">
        <w:rPr>
          <w:rFonts w:ascii="Times New Roman" w:hAnsi="Times New Roman" w:cs="Times New Roman"/>
          <w:lang w:val="en-US"/>
        </w:rPr>
        <w:t>BJ</w:t>
      </w:r>
      <w:r w:rsidRPr="00124F63">
        <w:rPr>
          <w:rFonts w:ascii="Times New Roman" w:hAnsi="Times New Roman" w:cs="Times New Roman"/>
        </w:rPr>
        <w:t>3</w:t>
      </w:r>
      <w:r w:rsidRPr="00124F63">
        <w:rPr>
          <w:rFonts w:ascii="Times New Roman" w:hAnsi="Times New Roman" w:cs="Times New Roman"/>
          <w:lang w:val="en-US"/>
        </w:rPr>
        <w:t>JA</w:t>
      </w:r>
      <w:r w:rsidRPr="00124F63">
        <w:rPr>
          <w:rFonts w:ascii="Times New Roman" w:hAnsi="Times New Roman" w:cs="Times New Roman"/>
        </w:rPr>
        <w:t>389797. Начальная цена-6592900.00руб.</w:t>
      </w:r>
      <w:r>
        <w:rPr>
          <w:rFonts w:ascii="Times New Roman" w:hAnsi="Times New Roman" w:cs="Times New Roman"/>
        </w:rPr>
        <w:t xml:space="preserve"> </w:t>
      </w:r>
      <w:r w:rsidRPr="00124F63">
        <w:rPr>
          <w:rFonts w:ascii="Times New Roman" w:hAnsi="Times New Roman" w:cs="Times New Roman"/>
        </w:rPr>
        <w:t>(2239Ф,</w:t>
      </w:r>
      <w:r>
        <w:rPr>
          <w:rFonts w:ascii="Times New Roman" w:hAnsi="Times New Roman" w:cs="Times New Roman"/>
        </w:rPr>
        <w:t xml:space="preserve"> </w:t>
      </w:r>
      <w:r w:rsidRPr="00124F63">
        <w:rPr>
          <w:rFonts w:ascii="Times New Roman" w:hAnsi="Times New Roman" w:cs="Times New Roman"/>
        </w:rPr>
        <w:t>ООО «АЛЬФА-ТРАК»).</w:t>
      </w:r>
    </w:p>
    <w:p w14:paraId="46B8212A" w14:textId="7B259663" w:rsidR="00124F63" w:rsidRPr="00124F63" w:rsidRDefault="00124F63" w:rsidP="00124F6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24F63">
        <w:rPr>
          <w:rFonts w:ascii="Times New Roman" w:hAnsi="Times New Roman" w:cs="Times New Roman"/>
          <w:b/>
          <w:bCs/>
        </w:rPr>
        <w:t>Повторные:</w:t>
      </w:r>
    </w:p>
    <w:p w14:paraId="542E3DE2" w14:textId="5EB96E43" w:rsidR="00124F63" w:rsidRPr="00124F63" w:rsidRDefault="00124F63" w:rsidP="00124F63">
      <w:pPr>
        <w:jc w:val="both"/>
        <w:rPr>
          <w:rFonts w:ascii="Times New Roman" w:hAnsi="Times New Roman" w:cs="Times New Roman"/>
        </w:rPr>
      </w:pPr>
      <w:r w:rsidRPr="00124F63">
        <w:rPr>
          <w:rFonts w:ascii="Times New Roman" w:hAnsi="Times New Roman" w:cs="Times New Roman"/>
        </w:rPr>
        <w:t xml:space="preserve">-SCHMITZ CARGOBULL, 2020 </w:t>
      </w:r>
      <w:proofErr w:type="spellStart"/>
      <w:r w:rsidRPr="00124F63">
        <w:rPr>
          <w:rFonts w:ascii="Times New Roman" w:hAnsi="Times New Roman" w:cs="Times New Roman"/>
        </w:rPr>
        <w:t>г.в</w:t>
      </w:r>
      <w:proofErr w:type="spellEnd"/>
      <w:r w:rsidRPr="00124F63">
        <w:rPr>
          <w:rFonts w:ascii="Times New Roman" w:hAnsi="Times New Roman" w:cs="Times New Roman"/>
        </w:rPr>
        <w:t>., г/н ВЕ889416, VIN: X1Y908400R3347704. Начальная цена-3188520.00руб. (634(2),</w:t>
      </w:r>
      <w:r>
        <w:rPr>
          <w:rFonts w:ascii="Times New Roman" w:hAnsi="Times New Roman" w:cs="Times New Roman"/>
        </w:rPr>
        <w:t xml:space="preserve"> </w:t>
      </w:r>
      <w:r w:rsidRPr="00124F63">
        <w:rPr>
          <w:rFonts w:ascii="Times New Roman" w:hAnsi="Times New Roman" w:cs="Times New Roman"/>
        </w:rPr>
        <w:t>ООО "Регион-</w:t>
      </w:r>
      <w:proofErr w:type="spellStart"/>
      <w:r w:rsidRPr="00124F63">
        <w:rPr>
          <w:rFonts w:ascii="Times New Roman" w:hAnsi="Times New Roman" w:cs="Times New Roman"/>
        </w:rPr>
        <w:t>Тракс</w:t>
      </w:r>
      <w:proofErr w:type="spellEnd"/>
      <w:r w:rsidRPr="00124F63">
        <w:rPr>
          <w:rFonts w:ascii="Times New Roman" w:hAnsi="Times New Roman" w:cs="Times New Roman"/>
        </w:rPr>
        <w:t>").</w:t>
      </w:r>
    </w:p>
    <w:p w14:paraId="08458FB8" w14:textId="1119C043" w:rsidR="00124F63" w:rsidRPr="001A6CDB" w:rsidRDefault="00124F63" w:rsidP="00124F63">
      <w:pPr>
        <w:pStyle w:val="western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A6CDB">
        <w:rPr>
          <w:rFonts w:ascii="Times New Roman" w:hAnsi="Times New Roman"/>
          <w:color w:val="020000"/>
          <w:sz w:val="22"/>
          <w:szCs w:val="22"/>
        </w:rPr>
        <w:t>Прием заявок по данным лотам осуществляется с момента публикации по</w:t>
      </w:r>
      <w:r w:rsidRPr="001A6CDB">
        <w:rPr>
          <w:rFonts w:ascii="Times New Roman" w:hAnsi="Times New Roman"/>
          <w:b/>
          <w:bCs/>
          <w:color w:val="020000"/>
          <w:sz w:val="22"/>
          <w:szCs w:val="22"/>
        </w:rPr>
        <w:t xml:space="preserve"> </w:t>
      </w:r>
      <w:r w:rsidR="008F318B">
        <w:rPr>
          <w:rFonts w:ascii="Times New Roman" w:hAnsi="Times New Roman"/>
          <w:b/>
          <w:bCs/>
          <w:color w:val="020000"/>
          <w:sz w:val="22"/>
          <w:szCs w:val="22"/>
        </w:rPr>
        <w:t>24</w:t>
      </w:r>
      <w:r>
        <w:rPr>
          <w:rFonts w:ascii="Times New Roman" w:hAnsi="Times New Roman"/>
          <w:b/>
          <w:bCs/>
          <w:color w:val="020000"/>
          <w:sz w:val="22"/>
          <w:szCs w:val="22"/>
        </w:rPr>
        <w:t>.10</w:t>
      </w:r>
      <w:r w:rsidRPr="001A6CDB">
        <w:rPr>
          <w:rFonts w:ascii="Times New Roman" w:hAnsi="Times New Roman"/>
          <w:b/>
          <w:bCs/>
          <w:color w:val="020000"/>
          <w:sz w:val="22"/>
          <w:szCs w:val="22"/>
        </w:rPr>
        <w:t xml:space="preserve">.2024г. 12:00 </w:t>
      </w:r>
      <w:proofErr w:type="spellStart"/>
      <w:r w:rsidRPr="001A6CDB">
        <w:rPr>
          <w:rFonts w:ascii="Times New Roman" w:hAnsi="Times New Roman"/>
          <w:b/>
          <w:bCs/>
          <w:color w:val="020000"/>
          <w:sz w:val="22"/>
          <w:szCs w:val="22"/>
        </w:rPr>
        <w:t>мск</w:t>
      </w:r>
      <w:proofErr w:type="spellEnd"/>
      <w:r w:rsidRPr="001A6CDB">
        <w:rPr>
          <w:rFonts w:ascii="Times New Roman" w:hAnsi="Times New Roman"/>
          <w:b/>
          <w:bCs/>
          <w:color w:val="020000"/>
          <w:sz w:val="22"/>
          <w:szCs w:val="22"/>
        </w:rPr>
        <w:t xml:space="preserve">. </w:t>
      </w:r>
      <w:r w:rsidRPr="001A6CDB">
        <w:rPr>
          <w:rFonts w:ascii="Times New Roman" w:hAnsi="Times New Roman"/>
          <w:color w:val="020000"/>
          <w:sz w:val="22"/>
          <w:szCs w:val="22"/>
        </w:rPr>
        <w:t xml:space="preserve">Итоги приема заявок будут подведены </w:t>
      </w:r>
      <w:r w:rsidR="008F318B">
        <w:rPr>
          <w:rFonts w:ascii="Times New Roman" w:hAnsi="Times New Roman"/>
          <w:b/>
          <w:bCs/>
          <w:color w:val="020000"/>
          <w:sz w:val="22"/>
          <w:szCs w:val="22"/>
        </w:rPr>
        <w:t>29</w:t>
      </w:r>
      <w:r>
        <w:rPr>
          <w:rFonts w:ascii="Times New Roman" w:hAnsi="Times New Roman"/>
          <w:b/>
          <w:bCs/>
          <w:color w:val="020000"/>
          <w:sz w:val="22"/>
          <w:szCs w:val="22"/>
        </w:rPr>
        <w:t>.10</w:t>
      </w:r>
      <w:r w:rsidRPr="001A6CDB">
        <w:rPr>
          <w:rFonts w:ascii="Times New Roman" w:hAnsi="Times New Roman"/>
          <w:b/>
          <w:bCs/>
          <w:color w:val="020000"/>
          <w:sz w:val="22"/>
          <w:szCs w:val="22"/>
        </w:rPr>
        <w:t xml:space="preserve">.2024г. </w:t>
      </w:r>
      <w:r w:rsidRPr="001A6CDB">
        <w:rPr>
          <w:rFonts w:ascii="Times New Roman" w:hAnsi="Times New Roman"/>
          <w:color w:val="020000"/>
          <w:sz w:val="22"/>
          <w:szCs w:val="22"/>
        </w:rPr>
        <w:t>Для участия в торгах лицо, оплачивает задаток в размере 10% от начальной стоимости имущества на реквизиты</w:t>
      </w:r>
      <w:r w:rsidRPr="001A6CDB">
        <w:rPr>
          <w:rFonts w:ascii="Times New Roman" w:hAnsi="Times New Roman"/>
          <w:sz w:val="22"/>
          <w:szCs w:val="22"/>
        </w:rPr>
        <w:t xml:space="preserve">: </w:t>
      </w:r>
      <w:r w:rsidRPr="001A6CDB">
        <w:rPr>
          <w:rFonts w:ascii="Times New Roman" w:hAnsi="Times New Roman"/>
          <w:color w:val="040000"/>
          <w:spacing w:val="-2"/>
          <w:sz w:val="22"/>
          <w:szCs w:val="22"/>
        </w:rPr>
        <w:t xml:space="preserve">Получатель: </w:t>
      </w:r>
      <w:r w:rsidRPr="001A6CDB">
        <w:rPr>
          <w:rFonts w:ascii="Times New Roman" w:hAnsi="Times New Roman"/>
          <w:color w:val="040000"/>
          <w:sz w:val="22"/>
          <w:szCs w:val="22"/>
        </w:rPr>
        <w:t>ООО "РТС-тендер"</w:t>
      </w:r>
      <w:r w:rsidRPr="001A6CDB">
        <w:rPr>
          <w:rFonts w:ascii="Times New Roman" w:hAnsi="Times New Roman"/>
          <w:color w:val="040000"/>
          <w:spacing w:val="-2"/>
          <w:sz w:val="22"/>
          <w:szCs w:val="22"/>
        </w:rPr>
        <w:t xml:space="preserve">; </w:t>
      </w:r>
      <w:r w:rsidRPr="001A6CDB">
        <w:rPr>
          <w:rFonts w:ascii="Times New Roman" w:hAnsi="Times New Roman"/>
          <w:color w:val="040000"/>
          <w:sz w:val="22"/>
          <w:szCs w:val="22"/>
        </w:rPr>
        <w:t>ИНН:7710357167; КПП:773001001; Наименование банка:</w:t>
      </w:r>
      <w:r>
        <w:rPr>
          <w:rFonts w:ascii="Times New Roman" w:hAnsi="Times New Roman"/>
          <w:color w:val="040000"/>
          <w:sz w:val="22"/>
          <w:szCs w:val="22"/>
        </w:rPr>
        <w:t xml:space="preserve"> </w:t>
      </w:r>
      <w:r w:rsidRPr="001A6CDB">
        <w:rPr>
          <w:rFonts w:ascii="Times New Roman" w:hAnsi="Times New Roman"/>
          <w:color w:val="040000"/>
          <w:sz w:val="22"/>
          <w:szCs w:val="22"/>
        </w:rPr>
        <w:t>Филиал "Корпоративный" ПАО "</w:t>
      </w:r>
      <w:proofErr w:type="spellStart"/>
      <w:r w:rsidRPr="001A6CDB">
        <w:rPr>
          <w:rFonts w:ascii="Times New Roman" w:hAnsi="Times New Roman"/>
          <w:color w:val="040000"/>
          <w:sz w:val="22"/>
          <w:szCs w:val="22"/>
        </w:rPr>
        <w:t>Совкомбанк</w:t>
      </w:r>
      <w:proofErr w:type="spellEnd"/>
      <w:r w:rsidRPr="001A6CDB">
        <w:rPr>
          <w:rFonts w:ascii="Times New Roman" w:hAnsi="Times New Roman"/>
          <w:color w:val="040000"/>
          <w:sz w:val="22"/>
          <w:szCs w:val="22"/>
        </w:rPr>
        <w:t xml:space="preserve">"; Расчетный счет: 40702810512030016362; </w:t>
      </w:r>
      <w:proofErr w:type="spellStart"/>
      <w:r w:rsidRPr="001A6CDB">
        <w:rPr>
          <w:rFonts w:ascii="Times New Roman" w:hAnsi="Times New Roman"/>
          <w:color w:val="040000"/>
          <w:sz w:val="22"/>
          <w:szCs w:val="22"/>
        </w:rPr>
        <w:t>Корр.счет</w:t>
      </w:r>
      <w:proofErr w:type="spellEnd"/>
      <w:r w:rsidRPr="001A6CDB">
        <w:rPr>
          <w:rFonts w:ascii="Times New Roman" w:hAnsi="Times New Roman"/>
          <w:color w:val="040000"/>
          <w:sz w:val="22"/>
          <w:szCs w:val="22"/>
        </w:rPr>
        <w:t xml:space="preserve">: 30101810445250000360; </w:t>
      </w:r>
      <w:r w:rsidRPr="001A6CDB">
        <w:rPr>
          <w:rFonts w:ascii="Times New Roman" w:hAnsi="Times New Roman"/>
          <w:color w:val="040000"/>
          <w:spacing w:val="-2"/>
          <w:sz w:val="22"/>
          <w:szCs w:val="22"/>
        </w:rPr>
        <w:t>БИК:</w:t>
      </w:r>
      <w:r w:rsidRPr="001A6CDB">
        <w:rPr>
          <w:rFonts w:ascii="Times New Roman" w:hAnsi="Times New Roman"/>
          <w:color w:val="040000"/>
          <w:sz w:val="22"/>
          <w:szCs w:val="22"/>
        </w:rPr>
        <w:t>044525360,с указанием назначения платежа, не позднее даты, указанной в информационном сообщении; представляет надлежаще оформленн</w:t>
      </w:r>
      <w:r w:rsidRPr="001A6CDB">
        <w:rPr>
          <w:rFonts w:ascii="Times New Roman" w:hAnsi="Times New Roman"/>
          <w:color w:val="020000"/>
          <w:sz w:val="22"/>
          <w:szCs w:val="22"/>
        </w:rPr>
        <w:t xml:space="preserve">ую заявку по форме, установленной организатором торгов, с приложением всех указанных в ней и надлежаще оформленных документов. 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1A6CDB">
        <w:rPr>
          <w:rFonts w:ascii="Times New Roman" w:hAnsi="Times New Roman"/>
          <w:sz w:val="22"/>
          <w:szCs w:val="22"/>
        </w:rPr>
        <w:t>www</w:t>
      </w:r>
      <w:proofErr w:type="spellEnd"/>
      <w:r w:rsidRPr="001A6CDB">
        <w:rPr>
          <w:rFonts w:ascii="Times New Roman" w:hAnsi="Times New Roman"/>
          <w:sz w:val="22"/>
          <w:szCs w:val="22"/>
        </w:rPr>
        <w:t>.</w:t>
      </w:r>
      <w:proofErr w:type="spellStart"/>
      <w:r w:rsidRPr="001A6CDB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1A6CDB">
        <w:rPr>
          <w:rFonts w:ascii="Times New Roman" w:hAnsi="Times New Roman"/>
          <w:sz w:val="22"/>
          <w:szCs w:val="22"/>
        </w:rPr>
        <w:t>-</w:t>
      </w:r>
      <w:r w:rsidRPr="001A6CDB">
        <w:rPr>
          <w:rFonts w:ascii="Times New Roman" w:hAnsi="Times New Roman"/>
          <w:sz w:val="22"/>
          <w:szCs w:val="22"/>
          <w:lang w:val="en-US"/>
        </w:rPr>
        <w:t>tender</w:t>
      </w:r>
      <w:r w:rsidRPr="001A6CDB">
        <w:rPr>
          <w:rFonts w:ascii="Times New Roman" w:hAnsi="Times New Roman"/>
          <w:sz w:val="22"/>
          <w:szCs w:val="22"/>
        </w:rPr>
        <w:t>.</w:t>
      </w:r>
      <w:proofErr w:type="spellStart"/>
      <w:r w:rsidRPr="001A6CDB">
        <w:rPr>
          <w:rFonts w:ascii="Times New Roman" w:hAnsi="Times New Roman"/>
          <w:sz w:val="22"/>
          <w:szCs w:val="22"/>
        </w:rPr>
        <w:t>ru</w:t>
      </w:r>
      <w:proofErr w:type="spellEnd"/>
      <w:r w:rsidRPr="001A6CDB">
        <w:rPr>
          <w:rFonts w:ascii="Times New Roman" w:hAnsi="Times New Roman"/>
          <w:color w:val="020000"/>
          <w:sz w:val="22"/>
          <w:szCs w:val="22"/>
        </w:rPr>
        <w:t xml:space="preserve"> в соответствии с Регламентом ЭТП и принимаются в электронном виде, подписанные ЭЦП заявителем</w:t>
      </w:r>
      <w:r>
        <w:rPr>
          <w:rFonts w:ascii="Times New Roman" w:hAnsi="Times New Roman"/>
          <w:color w:val="020000"/>
          <w:sz w:val="22"/>
          <w:szCs w:val="22"/>
        </w:rPr>
        <w:t xml:space="preserve"> </w:t>
      </w:r>
      <w:r w:rsidRPr="001A6CDB">
        <w:rPr>
          <w:rFonts w:ascii="Times New Roman" w:hAnsi="Times New Roman"/>
          <w:color w:val="020000"/>
          <w:sz w:val="22"/>
          <w:szCs w:val="22"/>
        </w:rPr>
        <w:t>(для физ. лица) или должностным лицом заявителя</w:t>
      </w:r>
      <w:r>
        <w:rPr>
          <w:rFonts w:ascii="Times New Roman" w:hAnsi="Times New Roman"/>
          <w:color w:val="020000"/>
          <w:sz w:val="22"/>
          <w:szCs w:val="22"/>
        </w:rPr>
        <w:t xml:space="preserve"> </w:t>
      </w:r>
      <w:r w:rsidRPr="001A6CDB">
        <w:rPr>
          <w:rFonts w:ascii="Times New Roman" w:hAnsi="Times New Roman"/>
          <w:color w:val="020000"/>
          <w:sz w:val="22"/>
          <w:szCs w:val="22"/>
        </w:rPr>
        <w:t xml:space="preserve">(для юр. лиц). Заключение договора о задатке - в соответствии с действующим законодательством. 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Шаг аукциона – 10000(Десять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Торги завершаются, если в течение 10(десяти)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Договор купли- продажи подписывается не ранее чем через десять дней после подписания Протокола о результатах торгов. </w:t>
      </w:r>
      <w:r w:rsidRPr="001A6CDB">
        <w:rPr>
          <w:rFonts w:ascii="Times New Roman" w:hAnsi="Times New Roman"/>
          <w:color w:val="050000"/>
          <w:sz w:val="22"/>
          <w:szCs w:val="22"/>
        </w:rPr>
        <w:t>По</w:t>
      </w:r>
      <w:r w:rsidRPr="001A6CDB">
        <w:rPr>
          <w:rFonts w:ascii="Times New Roman" w:hAnsi="Times New Roman"/>
          <w:color w:val="020000"/>
          <w:sz w:val="22"/>
          <w:szCs w:val="22"/>
        </w:rPr>
        <w:t>купа</w:t>
      </w:r>
      <w:r w:rsidRPr="001A6CDB">
        <w:rPr>
          <w:rFonts w:ascii="Times New Roman" w:hAnsi="Times New Roman"/>
          <w:color w:val="050000"/>
          <w:sz w:val="22"/>
          <w:szCs w:val="22"/>
        </w:rPr>
        <w:t>тель самостоятельно осуществляет снятие арестов, запретов на совершение регистрационных действий иных обременений имущества.</w:t>
      </w:r>
      <w:r w:rsidRPr="001A6CDB">
        <w:rPr>
          <w:rFonts w:ascii="Times New Roman" w:hAnsi="Times New Roman"/>
          <w:color w:val="020000"/>
          <w:sz w:val="22"/>
          <w:szCs w:val="22"/>
        </w:rPr>
        <w:t xml:space="preserve"> Обязанности по обеспечению и оплате регистрации перехода права собственности на объекты недвижимости, </w:t>
      </w:r>
      <w:r w:rsidRPr="001A6CDB">
        <w:rPr>
          <w:rFonts w:ascii="Times New Roman" w:hAnsi="Times New Roman"/>
          <w:color w:val="020000"/>
          <w:sz w:val="22"/>
          <w:szCs w:val="22"/>
        </w:rPr>
        <w:lastRenderedPageBreak/>
        <w:t xml:space="preserve">приобретенные на торгах, и по сделкам, подлежащим нотариальному удостоверению, возлагаются на покупателя. Ознакомиться с дополнительной информацией о предмете торгов и порядке их проведения, а также с проектами договора о задатке, заявки на участие в торгах, договора купли-продажи заинтересованные лица могут у организатора торгов, на сайте </w:t>
      </w:r>
      <w:r w:rsidRPr="001A6CDB">
        <w:rPr>
          <w:rFonts w:ascii="Times New Roman" w:eastAsia="Liberation Serif" w:hAnsi="Times New Roman"/>
          <w:color w:val="auto"/>
          <w:sz w:val="22"/>
          <w:szCs w:val="22"/>
        </w:rPr>
        <w:t>ЭТП</w:t>
      </w:r>
      <w:r w:rsidRPr="001A6C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A6CDB">
        <w:rPr>
          <w:rFonts w:ascii="Times New Roman" w:hAnsi="Times New Roman"/>
          <w:sz w:val="22"/>
          <w:szCs w:val="22"/>
        </w:rPr>
        <w:t>www</w:t>
      </w:r>
      <w:proofErr w:type="spellEnd"/>
      <w:r w:rsidRPr="001A6CDB">
        <w:rPr>
          <w:rFonts w:ascii="Times New Roman" w:hAnsi="Times New Roman"/>
          <w:sz w:val="22"/>
          <w:szCs w:val="22"/>
        </w:rPr>
        <w:t>.</w:t>
      </w:r>
      <w:proofErr w:type="spellStart"/>
      <w:r w:rsidRPr="001A6CDB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1A6CDB">
        <w:rPr>
          <w:rFonts w:ascii="Times New Roman" w:hAnsi="Times New Roman"/>
          <w:sz w:val="22"/>
          <w:szCs w:val="22"/>
        </w:rPr>
        <w:t>-</w:t>
      </w:r>
      <w:r w:rsidRPr="001A6CDB">
        <w:rPr>
          <w:rFonts w:ascii="Times New Roman" w:hAnsi="Times New Roman"/>
          <w:sz w:val="22"/>
          <w:szCs w:val="22"/>
          <w:lang w:val="en-US"/>
        </w:rPr>
        <w:t>tender</w:t>
      </w:r>
      <w:r w:rsidRPr="001A6CDB">
        <w:rPr>
          <w:rFonts w:ascii="Times New Roman" w:hAnsi="Times New Roman"/>
          <w:sz w:val="22"/>
          <w:szCs w:val="22"/>
        </w:rPr>
        <w:t>.</w:t>
      </w:r>
      <w:proofErr w:type="spellStart"/>
      <w:r w:rsidRPr="001A6CDB">
        <w:rPr>
          <w:rFonts w:ascii="Times New Roman" w:hAnsi="Times New Roman"/>
          <w:sz w:val="22"/>
          <w:szCs w:val="22"/>
        </w:rPr>
        <w:t>ru</w:t>
      </w:r>
      <w:proofErr w:type="spellEnd"/>
      <w:r w:rsidRPr="001A6CDB">
        <w:rPr>
          <w:rFonts w:ascii="Times New Roman" w:hAnsi="Times New Roman"/>
          <w:color w:val="020000"/>
          <w:sz w:val="22"/>
          <w:szCs w:val="22"/>
        </w:rPr>
        <w:t xml:space="preserve"> и </w:t>
      </w:r>
      <w:r w:rsidRPr="001A6CDB">
        <w:rPr>
          <w:rFonts w:ascii="Times New Roman" w:hAnsi="Times New Roman"/>
          <w:color w:val="020000"/>
          <w:sz w:val="22"/>
          <w:szCs w:val="22"/>
          <w:lang w:val="en-US"/>
        </w:rPr>
        <w:t>www</w:t>
      </w:r>
      <w:r w:rsidRPr="001A6CDB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1A6CDB">
        <w:rPr>
          <w:rFonts w:ascii="Times New Roman" w:hAnsi="Times New Roman"/>
          <w:color w:val="020000"/>
          <w:sz w:val="22"/>
          <w:szCs w:val="22"/>
          <w:lang w:val="en-US"/>
        </w:rPr>
        <w:t>torgi</w:t>
      </w:r>
      <w:proofErr w:type="spellEnd"/>
      <w:r w:rsidRPr="001A6CDB">
        <w:rPr>
          <w:rFonts w:ascii="Times New Roman" w:hAnsi="Times New Roman"/>
          <w:color w:val="020000"/>
          <w:sz w:val="22"/>
          <w:szCs w:val="22"/>
        </w:rPr>
        <w:t>.</w:t>
      </w:r>
      <w:r w:rsidRPr="001A6CDB">
        <w:rPr>
          <w:rFonts w:ascii="Times New Roman" w:hAnsi="Times New Roman"/>
          <w:color w:val="020000"/>
          <w:sz w:val="22"/>
          <w:szCs w:val="22"/>
          <w:lang w:val="en-US"/>
        </w:rPr>
        <w:t>gov</w:t>
      </w:r>
      <w:r w:rsidRPr="001A6CDB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1A6CDB">
        <w:rPr>
          <w:rFonts w:ascii="Times New Roman" w:hAnsi="Times New Roman"/>
          <w:color w:val="020000"/>
          <w:sz w:val="22"/>
          <w:szCs w:val="22"/>
          <w:lang w:val="en-US"/>
        </w:rPr>
        <w:t>ru</w:t>
      </w:r>
      <w:proofErr w:type="spellEnd"/>
      <w:r w:rsidRPr="001A6CDB">
        <w:rPr>
          <w:rFonts w:ascii="Times New Roman" w:hAnsi="Times New Roman"/>
          <w:color w:val="020000"/>
          <w:sz w:val="22"/>
          <w:szCs w:val="22"/>
        </w:rPr>
        <w:t>.</w:t>
      </w:r>
    </w:p>
    <w:p w14:paraId="6FA73EDD" w14:textId="77777777" w:rsidR="00124F63" w:rsidRPr="001A6CDB" w:rsidRDefault="00124F63" w:rsidP="00124F63">
      <w:pPr>
        <w:jc w:val="both"/>
        <w:rPr>
          <w:rFonts w:ascii="Times New Roman" w:hAnsi="Times New Roman" w:cs="Times New Roman"/>
        </w:rPr>
      </w:pPr>
    </w:p>
    <w:p w14:paraId="7E2386E3" w14:textId="77777777" w:rsidR="00124F63" w:rsidRPr="00015CB9" w:rsidRDefault="00124F63" w:rsidP="00124F63">
      <w:pPr>
        <w:jc w:val="both"/>
        <w:rPr>
          <w:rFonts w:ascii="Times New Roman" w:hAnsi="Times New Roman" w:cs="Times New Roman"/>
        </w:rPr>
      </w:pPr>
    </w:p>
    <w:p w14:paraId="33FAB42B" w14:textId="77777777" w:rsidR="00124F63" w:rsidRDefault="00124F63" w:rsidP="00124F63">
      <w:pPr>
        <w:jc w:val="both"/>
      </w:pPr>
    </w:p>
    <w:p w14:paraId="33DE9948" w14:textId="77777777" w:rsidR="00124F63" w:rsidRDefault="00124F63" w:rsidP="00124F63"/>
    <w:p w14:paraId="75F9B945" w14:textId="77777777" w:rsidR="00124F63" w:rsidRDefault="00124F63" w:rsidP="00124F63"/>
    <w:sectPr w:rsidR="0012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63"/>
    <w:rsid w:val="00124F63"/>
    <w:rsid w:val="008F318B"/>
    <w:rsid w:val="009A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E242"/>
  <w15:chartTrackingRefBased/>
  <w15:docId w15:val="{3D67229B-03BE-44E5-97DE-6231941B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24F63"/>
    <w:pPr>
      <w:suppressAutoHyphens/>
      <w:spacing w:before="280" w:after="142" w:line="240" w:lineRule="auto"/>
    </w:pPr>
    <w:rPr>
      <w:rFonts w:ascii="Calibri" w:eastAsia="Times New Roman" w:hAnsi="Calibri" w:cs="Times New Roman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2</cp:revision>
  <dcterms:created xsi:type="dcterms:W3CDTF">2024-09-20T09:43:00Z</dcterms:created>
  <dcterms:modified xsi:type="dcterms:W3CDTF">2024-10-11T15:16:00Z</dcterms:modified>
</cp:coreProperties>
</file>