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C2CD" w14:textId="611F0FDD" w:rsidR="00C61D16" w:rsidRPr="001A6CDB" w:rsidRDefault="001A6CDB" w:rsidP="001A6CD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A6CDB">
        <w:rPr>
          <w:rFonts w:ascii="Times New Roman" w:hAnsi="Times New Roman" w:cs="Times New Roman"/>
        </w:rPr>
        <w:t>Организатор торгов ООО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«ВЕНДЕР» юр</w:t>
      </w:r>
      <w:r>
        <w:rPr>
          <w:rFonts w:ascii="Times New Roman" w:hAnsi="Times New Roman" w:cs="Times New Roman"/>
        </w:rPr>
        <w:t xml:space="preserve">идический </w:t>
      </w:r>
      <w:r w:rsidRPr="001A6CDB">
        <w:rPr>
          <w:rFonts w:ascii="Times New Roman" w:hAnsi="Times New Roman" w:cs="Times New Roman"/>
        </w:rPr>
        <w:t>адрес: 420107 РТ, г.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Казань, ул.Островскогод.104 пом.5, тел:89178775632, сообщает о проведении торгов в электронной форме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 xml:space="preserve">(с открытой формой подачи предложений по цене и по составу участников), на ЭТП www.rts-tender.ru.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 w:cs="Times New Roman"/>
          <w:b/>
          <w:bCs/>
        </w:rPr>
        <w:t>17.09</w:t>
      </w:r>
      <w:r w:rsidRPr="001A6CDB">
        <w:rPr>
          <w:rFonts w:ascii="Times New Roman" w:hAnsi="Times New Roman" w:cs="Times New Roman"/>
          <w:b/>
          <w:bCs/>
        </w:rPr>
        <w:t>.2024. в 10:00</w:t>
      </w:r>
      <w:r w:rsidRPr="001A6CDB">
        <w:rPr>
          <w:rFonts w:ascii="Times New Roman" w:hAnsi="Times New Roman" w:cs="Times New Roman"/>
        </w:rPr>
        <w:t xml:space="preserve"> </w:t>
      </w:r>
      <w:proofErr w:type="spellStart"/>
      <w:r w:rsidRPr="001A6CDB">
        <w:rPr>
          <w:rFonts w:ascii="Times New Roman" w:hAnsi="Times New Roman" w:cs="Times New Roman"/>
        </w:rPr>
        <w:t>мск</w:t>
      </w:r>
      <w:proofErr w:type="spellEnd"/>
      <w:r w:rsidRPr="001A6CDB">
        <w:rPr>
          <w:rFonts w:ascii="Times New Roman" w:hAnsi="Times New Roman" w:cs="Times New Roman"/>
        </w:rPr>
        <w:t xml:space="preserve"> по следующим лотам: </w:t>
      </w:r>
      <w:r w:rsidRPr="001A6CDB">
        <w:rPr>
          <w:rFonts w:ascii="Times New Roman" w:hAnsi="Times New Roman" w:cs="Times New Roman"/>
          <w:b/>
          <w:bCs/>
        </w:rPr>
        <w:t>Первичные:</w:t>
      </w:r>
    </w:p>
    <w:p w14:paraId="173BC865" w14:textId="51828014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  <w:lang w:val="en-US"/>
        </w:rPr>
        <w:t xml:space="preserve">- </w:t>
      </w:r>
      <w:r w:rsidRPr="001A6CDB">
        <w:rPr>
          <w:rFonts w:ascii="Times New Roman" w:hAnsi="Times New Roman" w:cs="Times New Roman"/>
          <w:lang w:val="en-US"/>
        </w:rPr>
        <w:t xml:space="preserve">LADA FS015L LADA LARGUS, 2013 </w:t>
      </w:r>
      <w:r w:rsidRPr="001A6CDB">
        <w:rPr>
          <w:rFonts w:ascii="Times New Roman" w:hAnsi="Times New Roman" w:cs="Times New Roman"/>
        </w:rPr>
        <w:t>г</w:t>
      </w:r>
      <w:r w:rsidRPr="001A6CDB">
        <w:rPr>
          <w:rFonts w:ascii="Times New Roman" w:hAnsi="Times New Roman" w:cs="Times New Roman"/>
          <w:lang w:val="en-US"/>
        </w:rPr>
        <w:t>.</w:t>
      </w:r>
      <w:r w:rsidRPr="001A6CDB">
        <w:rPr>
          <w:rFonts w:ascii="Times New Roman" w:hAnsi="Times New Roman" w:cs="Times New Roman"/>
        </w:rPr>
        <w:t>в</w:t>
      </w:r>
      <w:r w:rsidRPr="001A6CDB">
        <w:rPr>
          <w:rFonts w:ascii="Times New Roman" w:hAnsi="Times New Roman" w:cs="Times New Roman"/>
          <w:lang w:val="en-US"/>
        </w:rPr>
        <w:t xml:space="preserve">., </w:t>
      </w:r>
      <w:r w:rsidRPr="001A6CDB">
        <w:rPr>
          <w:rFonts w:ascii="Times New Roman" w:hAnsi="Times New Roman" w:cs="Times New Roman"/>
        </w:rPr>
        <w:t>г</w:t>
      </w:r>
      <w:r w:rsidRPr="001A6CDB">
        <w:rPr>
          <w:rFonts w:ascii="Times New Roman" w:hAnsi="Times New Roman" w:cs="Times New Roman"/>
          <w:lang w:val="en-US"/>
        </w:rPr>
        <w:t>/</w:t>
      </w:r>
      <w:r w:rsidRPr="001A6CDB">
        <w:rPr>
          <w:rFonts w:ascii="Times New Roman" w:hAnsi="Times New Roman" w:cs="Times New Roman"/>
        </w:rPr>
        <w:t>н</w:t>
      </w:r>
      <w:r w:rsidRPr="001A6CDB">
        <w:rPr>
          <w:rFonts w:ascii="Times New Roman" w:hAnsi="Times New Roman" w:cs="Times New Roman"/>
          <w:lang w:val="en-US"/>
        </w:rPr>
        <w:t xml:space="preserve"> </w:t>
      </w:r>
      <w:r w:rsidRPr="001A6CDB">
        <w:rPr>
          <w:rFonts w:ascii="Times New Roman" w:hAnsi="Times New Roman" w:cs="Times New Roman"/>
        </w:rPr>
        <w:t>А</w:t>
      </w:r>
      <w:r w:rsidRPr="001A6CDB">
        <w:rPr>
          <w:rFonts w:ascii="Times New Roman" w:hAnsi="Times New Roman" w:cs="Times New Roman"/>
          <w:lang w:val="en-US"/>
        </w:rPr>
        <w:t>120</w:t>
      </w:r>
      <w:r w:rsidRPr="001A6CDB">
        <w:rPr>
          <w:rFonts w:ascii="Times New Roman" w:hAnsi="Times New Roman" w:cs="Times New Roman"/>
        </w:rPr>
        <w:t>ТУ</w:t>
      </w:r>
      <w:r w:rsidRPr="001A6CDB">
        <w:rPr>
          <w:rFonts w:ascii="Times New Roman" w:hAnsi="Times New Roman" w:cs="Times New Roman"/>
          <w:lang w:val="en-US"/>
        </w:rPr>
        <w:t>716, VIN: XTAFS015LD0764036.</w:t>
      </w:r>
      <w:r w:rsidRPr="001A6CDB">
        <w:rPr>
          <w:rFonts w:ascii="Times New Roman" w:hAnsi="Times New Roman" w:cs="Times New Roman"/>
          <w:lang w:val="en-US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</w:t>
      </w:r>
      <w:r w:rsidRPr="001A6CDB">
        <w:rPr>
          <w:rFonts w:ascii="Times New Roman" w:hAnsi="Times New Roman" w:cs="Times New Roman"/>
        </w:rPr>
        <w:t>407100.00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1992/5Ф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AO "Третье Нижнекамское Монтажное Управление"</w:t>
      </w:r>
      <w:r w:rsidRPr="001A6CDB">
        <w:rPr>
          <w:rFonts w:ascii="Times New Roman" w:hAnsi="Times New Roman" w:cs="Times New Roman"/>
        </w:rPr>
        <w:t>);</w:t>
      </w:r>
    </w:p>
    <w:p w14:paraId="6B8396BE" w14:textId="21D557DC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r w:rsidRPr="001A6CDB">
        <w:rPr>
          <w:rFonts w:ascii="Times New Roman" w:hAnsi="Times New Roman" w:cs="Times New Roman"/>
        </w:rPr>
        <w:t xml:space="preserve">LADA VESTA, 2021 </w:t>
      </w:r>
      <w:proofErr w:type="spellStart"/>
      <w:r w:rsidRPr="001A6CDB">
        <w:rPr>
          <w:rFonts w:ascii="Times New Roman" w:hAnsi="Times New Roman" w:cs="Times New Roman"/>
        </w:rPr>
        <w:t>г.в</w:t>
      </w:r>
      <w:proofErr w:type="spellEnd"/>
      <w:r w:rsidRPr="001A6CDB">
        <w:rPr>
          <w:rFonts w:ascii="Times New Roman" w:hAnsi="Times New Roman" w:cs="Times New Roman"/>
        </w:rPr>
        <w:t>., г/н О722КВ716, VIN: XTAGFK110NY644868.</w:t>
      </w:r>
      <w:r w:rsidRPr="001A6CDB"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цена-1026800.00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1992/4Ф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AO "Третье Нижнекамское Монтажное Управление"</w:t>
      </w:r>
      <w:r w:rsidRPr="001A6CDB">
        <w:rPr>
          <w:rFonts w:ascii="Times New Roman" w:hAnsi="Times New Roman" w:cs="Times New Roman"/>
        </w:rPr>
        <w:t>);</w:t>
      </w:r>
    </w:p>
    <w:p w14:paraId="323ADEE0" w14:textId="54202075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  <w:lang w:val="en-US"/>
        </w:rPr>
        <w:t xml:space="preserve">- </w:t>
      </w:r>
      <w:r w:rsidRPr="001A6CDB">
        <w:rPr>
          <w:rFonts w:ascii="Times New Roman" w:hAnsi="Times New Roman" w:cs="Times New Roman"/>
          <w:lang w:val="en-US"/>
        </w:rPr>
        <w:t xml:space="preserve">LADA FS015L LADA LARGUS, 2013 </w:t>
      </w:r>
      <w:r w:rsidRPr="001A6CDB">
        <w:rPr>
          <w:rFonts w:ascii="Times New Roman" w:hAnsi="Times New Roman" w:cs="Times New Roman"/>
        </w:rPr>
        <w:t>г</w:t>
      </w:r>
      <w:r w:rsidRPr="001A6CDB">
        <w:rPr>
          <w:rFonts w:ascii="Times New Roman" w:hAnsi="Times New Roman" w:cs="Times New Roman"/>
          <w:lang w:val="en-US"/>
        </w:rPr>
        <w:t>.</w:t>
      </w:r>
      <w:r w:rsidRPr="001A6CDB">
        <w:rPr>
          <w:rFonts w:ascii="Times New Roman" w:hAnsi="Times New Roman" w:cs="Times New Roman"/>
        </w:rPr>
        <w:t>в</w:t>
      </w:r>
      <w:r w:rsidRPr="001A6CDB">
        <w:rPr>
          <w:rFonts w:ascii="Times New Roman" w:hAnsi="Times New Roman" w:cs="Times New Roman"/>
          <w:lang w:val="en-US"/>
        </w:rPr>
        <w:t xml:space="preserve">., </w:t>
      </w:r>
      <w:r w:rsidRPr="001A6CDB">
        <w:rPr>
          <w:rFonts w:ascii="Times New Roman" w:hAnsi="Times New Roman" w:cs="Times New Roman"/>
        </w:rPr>
        <w:t>г</w:t>
      </w:r>
      <w:r w:rsidRPr="001A6CDB">
        <w:rPr>
          <w:rFonts w:ascii="Times New Roman" w:hAnsi="Times New Roman" w:cs="Times New Roman"/>
          <w:lang w:val="en-US"/>
        </w:rPr>
        <w:t>/</w:t>
      </w:r>
      <w:r w:rsidRPr="001A6CDB">
        <w:rPr>
          <w:rFonts w:ascii="Times New Roman" w:hAnsi="Times New Roman" w:cs="Times New Roman"/>
        </w:rPr>
        <w:t>н</w:t>
      </w:r>
      <w:r w:rsidRPr="001A6CDB">
        <w:rPr>
          <w:rFonts w:ascii="Times New Roman" w:hAnsi="Times New Roman" w:cs="Times New Roman"/>
          <w:lang w:val="en-US"/>
        </w:rPr>
        <w:t xml:space="preserve"> </w:t>
      </w:r>
      <w:r w:rsidRPr="001A6CDB">
        <w:rPr>
          <w:rFonts w:ascii="Times New Roman" w:hAnsi="Times New Roman" w:cs="Times New Roman"/>
        </w:rPr>
        <w:t>У</w:t>
      </w:r>
      <w:r w:rsidRPr="001A6CDB">
        <w:rPr>
          <w:rFonts w:ascii="Times New Roman" w:hAnsi="Times New Roman" w:cs="Times New Roman"/>
          <w:lang w:val="en-US"/>
        </w:rPr>
        <w:t>790</w:t>
      </w:r>
      <w:r w:rsidRPr="001A6CDB">
        <w:rPr>
          <w:rFonts w:ascii="Times New Roman" w:hAnsi="Times New Roman" w:cs="Times New Roman"/>
        </w:rPr>
        <w:t>АР</w:t>
      </w:r>
      <w:r w:rsidRPr="001A6CDB">
        <w:rPr>
          <w:rFonts w:ascii="Times New Roman" w:hAnsi="Times New Roman" w:cs="Times New Roman"/>
          <w:lang w:val="en-US"/>
        </w:rPr>
        <w:t>116, VIN: XTAFS015LD0766817.</w:t>
      </w:r>
      <w:r w:rsidRPr="001A6CDB">
        <w:rPr>
          <w:rFonts w:ascii="Times New Roman" w:hAnsi="Times New Roman" w:cs="Times New Roman"/>
          <w:lang w:val="en-US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цена-414900.00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1992/3Ф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AO "Третье Нижнекамское Монтажное Управление"</w:t>
      </w:r>
      <w:r w:rsidRPr="001A6CDB">
        <w:rPr>
          <w:rFonts w:ascii="Times New Roman" w:hAnsi="Times New Roman" w:cs="Times New Roman"/>
        </w:rPr>
        <w:t>);</w:t>
      </w:r>
    </w:p>
    <w:p w14:paraId="178507ED" w14:textId="1ED1C695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r w:rsidRPr="001A6CDB">
        <w:rPr>
          <w:rFonts w:ascii="Times New Roman" w:hAnsi="Times New Roman" w:cs="Times New Roman"/>
        </w:rPr>
        <w:t xml:space="preserve">УАЗ 390945, 2015 </w:t>
      </w:r>
      <w:proofErr w:type="spellStart"/>
      <w:r w:rsidRPr="001A6CDB">
        <w:rPr>
          <w:rFonts w:ascii="Times New Roman" w:hAnsi="Times New Roman" w:cs="Times New Roman"/>
        </w:rPr>
        <w:t>г.в</w:t>
      </w:r>
      <w:proofErr w:type="spellEnd"/>
      <w:r w:rsidRPr="001A6CDB">
        <w:rPr>
          <w:rFonts w:ascii="Times New Roman" w:hAnsi="Times New Roman" w:cs="Times New Roman"/>
        </w:rPr>
        <w:t>., г/н Х431ЕМ116, VIN: XTT390945F1220342.</w:t>
      </w:r>
      <w:r w:rsidRPr="001A6CDB"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цена-290000.00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1992/2Ф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AO "Третье Нижнекамское Монтажное Управление"</w:t>
      </w:r>
      <w:r w:rsidRPr="001A6CDB">
        <w:rPr>
          <w:rFonts w:ascii="Times New Roman" w:hAnsi="Times New Roman" w:cs="Times New Roman"/>
        </w:rPr>
        <w:t>);</w:t>
      </w:r>
    </w:p>
    <w:p w14:paraId="658DCCB0" w14:textId="49636428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r w:rsidRPr="001A6CDB">
        <w:rPr>
          <w:rFonts w:ascii="Times New Roman" w:hAnsi="Times New Roman" w:cs="Times New Roman"/>
        </w:rPr>
        <w:t xml:space="preserve">RENAULT DUSTER, 2022 </w:t>
      </w:r>
      <w:proofErr w:type="spellStart"/>
      <w:r w:rsidRPr="001A6CDB">
        <w:rPr>
          <w:rFonts w:ascii="Times New Roman" w:hAnsi="Times New Roman" w:cs="Times New Roman"/>
        </w:rPr>
        <w:t>г.в</w:t>
      </w:r>
      <w:proofErr w:type="spellEnd"/>
      <w:r w:rsidRPr="001A6CDB">
        <w:rPr>
          <w:rFonts w:ascii="Times New Roman" w:hAnsi="Times New Roman" w:cs="Times New Roman"/>
        </w:rPr>
        <w:t>., г/н Н414ХК716, VIN:X7LHSRES468621098.</w:t>
      </w:r>
      <w:r w:rsidRPr="001A6CDB"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цена-1692000.00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1992/1Ф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AO "Третье Нижнекамское Монтажное Управление"</w:t>
      </w:r>
      <w:r w:rsidRPr="001A6CDB">
        <w:rPr>
          <w:rFonts w:ascii="Times New Roman" w:hAnsi="Times New Roman" w:cs="Times New Roman"/>
        </w:rPr>
        <w:t>);</w:t>
      </w:r>
    </w:p>
    <w:p w14:paraId="0BF2619E" w14:textId="24526180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proofErr w:type="spellStart"/>
      <w:r w:rsidRPr="001A6CDB">
        <w:rPr>
          <w:rFonts w:ascii="Times New Roman" w:hAnsi="Times New Roman" w:cs="Times New Roman"/>
        </w:rPr>
        <w:t>Камаз</w:t>
      </w:r>
      <w:proofErr w:type="spellEnd"/>
      <w:r w:rsidRPr="001A6CDB">
        <w:rPr>
          <w:rFonts w:ascii="Times New Roman" w:hAnsi="Times New Roman" w:cs="Times New Roman"/>
        </w:rPr>
        <w:t xml:space="preserve"> 65115-62, КС 55713-1, 2011г.в.; г/н Н099ТН116; VIN Z8C557131B0000244.</w:t>
      </w:r>
      <w:r w:rsidRPr="001A6CDB"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цена-1931700.00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1597Ф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ООО "СТРОИТЕЛЬНАЯ КОМПАНИЯ "ЭКОСТРОЙ"</w:t>
      </w:r>
      <w:r w:rsidRPr="001A6CDB">
        <w:rPr>
          <w:rFonts w:ascii="Times New Roman" w:hAnsi="Times New Roman" w:cs="Times New Roman"/>
        </w:rPr>
        <w:t>);</w:t>
      </w:r>
    </w:p>
    <w:p w14:paraId="6C97B087" w14:textId="4C62DA84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r w:rsidRPr="001A6CDB">
        <w:rPr>
          <w:rFonts w:ascii="Times New Roman" w:hAnsi="Times New Roman" w:cs="Times New Roman"/>
        </w:rPr>
        <w:t xml:space="preserve">Грузовые прочие -мастерская 3010 0С; 2015г.в.; г/н Х595ЕУ116; </w:t>
      </w:r>
      <w:proofErr w:type="gramStart"/>
      <w:r w:rsidRPr="001A6CDB">
        <w:rPr>
          <w:rFonts w:ascii="Times New Roman" w:hAnsi="Times New Roman" w:cs="Times New Roman"/>
        </w:rPr>
        <w:t>VIN:Z</w:t>
      </w:r>
      <w:proofErr w:type="gramEnd"/>
      <w:r w:rsidRPr="001A6CDB">
        <w:rPr>
          <w:rFonts w:ascii="Times New Roman" w:hAnsi="Times New Roman" w:cs="Times New Roman"/>
        </w:rPr>
        <w:t>7830100СF0025302.</w:t>
      </w:r>
      <w:r w:rsidRPr="001A6CDB"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цена-676200.00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1878Ф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ООО "СТРОИТЕЛЬНАЯ КОМПАНИЯ "ЭКОСТРОЙ"</w:t>
      </w:r>
      <w:r w:rsidRPr="001A6CDB">
        <w:rPr>
          <w:rFonts w:ascii="Times New Roman" w:hAnsi="Times New Roman" w:cs="Times New Roman"/>
        </w:rPr>
        <w:t>);</w:t>
      </w:r>
    </w:p>
    <w:p w14:paraId="125C2BD9" w14:textId="4244943A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r w:rsidRPr="001A6CDB">
        <w:rPr>
          <w:rFonts w:ascii="Times New Roman" w:hAnsi="Times New Roman" w:cs="Times New Roman"/>
        </w:rPr>
        <w:t>Составные части а/м кабина красного цвета, рама</w:t>
      </w:r>
      <w:r w:rsidRPr="001A6CDB">
        <w:rPr>
          <w:rFonts w:ascii="Times New Roman" w:hAnsi="Times New Roman" w:cs="Times New Roman"/>
        </w:rPr>
        <w:t xml:space="preserve">. </w:t>
      </w:r>
      <w:r w:rsidRPr="001A6CDB">
        <w:rPr>
          <w:rFonts w:ascii="Times New Roman" w:hAnsi="Times New Roman" w:cs="Times New Roman"/>
        </w:rPr>
        <w:t>Начальная цена-16000.00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1859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ООО "</w:t>
      </w:r>
      <w:proofErr w:type="spellStart"/>
      <w:r w:rsidRPr="001A6CDB">
        <w:rPr>
          <w:rFonts w:ascii="Times New Roman" w:hAnsi="Times New Roman" w:cs="Times New Roman"/>
        </w:rPr>
        <w:t>Дорсервис</w:t>
      </w:r>
      <w:proofErr w:type="spellEnd"/>
      <w:r w:rsidRPr="001A6CDB">
        <w:rPr>
          <w:rFonts w:ascii="Times New Roman" w:hAnsi="Times New Roman" w:cs="Times New Roman"/>
        </w:rPr>
        <w:t>"</w:t>
      </w:r>
      <w:r w:rsidRPr="001A6CDB">
        <w:rPr>
          <w:rFonts w:ascii="Times New Roman" w:hAnsi="Times New Roman" w:cs="Times New Roman"/>
        </w:rPr>
        <w:t>).</w:t>
      </w:r>
    </w:p>
    <w:p w14:paraId="5BF746D1" w14:textId="34A846BE" w:rsidR="001A6CDB" w:rsidRPr="001A6CDB" w:rsidRDefault="001A6CDB" w:rsidP="001A6CDB">
      <w:pPr>
        <w:jc w:val="both"/>
        <w:rPr>
          <w:rFonts w:ascii="Times New Roman" w:hAnsi="Times New Roman" w:cs="Times New Roman"/>
          <w:b/>
          <w:bCs/>
        </w:rPr>
      </w:pPr>
      <w:r w:rsidRPr="001A6CDB">
        <w:rPr>
          <w:rFonts w:ascii="Times New Roman" w:hAnsi="Times New Roman" w:cs="Times New Roman"/>
          <w:b/>
          <w:bCs/>
        </w:rPr>
        <w:t>Повторные:</w:t>
      </w:r>
    </w:p>
    <w:p w14:paraId="750AE099" w14:textId="7EE992B8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r w:rsidRPr="001A6CDB">
        <w:rPr>
          <w:rFonts w:ascii="Times New Roman" w:hAnsi="Times New Roman" w:cs="Times New Roman"/>
        </w:rPr>
        <w:t xml:space="preserve">УАЗ 31519-10, 1997 </w:t>
      </w:r>
      <w:proofErr w:type="spellStart"/>
      <w:r w:rsidRPr="001A6CDB">
        <w:rPr>
          <w:rFonts w:ascii="Times New Roman" w:hAnsi="Times New Roman" w:cs="Times New Roman"/>
        </w:rPr>
        <w:t>г.в</w:t>
      </w:r>
      <w:proofErr w:type="spellEnd"/>
      <w:r w:rsidRPr="001A6CDB">
        <w:rPr>
          <w:rFonts w:ascii="Times New Roman" w:hAnsi="Times New Roman" w:cs="Times New Roman"/>
        </w:rPr>
        <w:t>., г/н Т337ТУ16, VIN: XTT315190V0044003</w:t>
      </w:r>
      <w:r w:rsidRPr="001A6CDB">
        <w:rPr>
          <w:rFonts w:ascii="Times New Roman" w:hAnsi="Times New Roman" w:cs="Times New Roman"/>
        </w:rPr>
        <w:t xml:space="preserve">. </w:t>
      </w:r>
      <w:r w:rsidRPr="001A6CDB">
        <w:rPr>
          <w:rFonts w:ascii="Times New Roman" w:hAnsi="Times New Roman" w:cs="Times New Roman"/>
        </w:rPr>
        <w:t>Начальная цена-8500.00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742(2)</w:t>
      </w:r>
      <w:r w:rsidRPr="001A6CDB">
        <w:rPr>
          <w:rFonts w:ascii="Times New Roman" w:hAnsi="Times New Roman" w:cs="Times New Roman"/>
        </w:rPr>
        <w:t xml:space="preserve">, </w:t>
      </w:r>
      <w:r w:rsidRPr="001A6CDB">
        <w:rPr>
          <w:rFonts w:ascii="Times New Roman" w:hAnsi="Times New Roman" w:cs="Times New Roman"/>
        </w:rPr>
        <w:t>ОАО "</w:t>
      </w:r>
      <w:proofErr w:type="spellStart"/>
      <w:r w:rsidRPr="001A6CDB">
        <w:rPr>
          <w:rFonts w:ascii="Times New Roman" w:hAnsi="Times New Roman" w:cs="Times New Roman"/>
        </w:rPr>
        <w:t>Шаймурзинское</w:t>
      </w:r>
      <w:proofErr w:type="spellEnd"/>
      <w:r w:rsidRPr="001A6CDB">
        <w:rPr>
          <w:rFonts w:ascii="Times New Roman" w:hAnsi="Times New Roman" w:cs="Times New Roman"/>
        </w:rPr>
        <w:t xml:space="preserve"> сельхозпредприятие им. А.Ш. </w:t>
      </w:r>
      <w:proofErr w:type="spellStart"/>
      <w:r w:rsidRPr="001A6CDB">
        <w:rPr>
          <w:rFonts w:ascii="Times New Roman" w:hAnsi="Times New Roman" w:cs="Times New Roman"/>
        </w:rPr>
        <w:t>Абдреева</w:t>
      </w:r>
      <w:proofErr w:type="spellEnd"/>
      <w:r w:rsidRPr="001A6CDB">
        <w:rPr>
          <w:rFonts w:ascii="Times New Roman" w:hAnsi="Times New Roman" w:cs="Times New Roman"/>
        </w:rPr>
        <w:t>"</w:t>
      </w:r>
      <w:r w:rsidRPr="001A6CDB">
        <w:rPr>
          <w:rFonts w:ascii="Times New Roman" w:hAnsi="Times New Roman" w:cs="Times New Roman"/>
        </w:rPr>
        <w:t>);</w:t>
      </w:r>
    </w:p>
    <w:p w14:paraId="3A5FBD29" w14:textId="2A3ED983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  <w:r w:rsidRPr="001A6CDB">
        <w:rPr>
          <w:rFonts w:ascii="Times New Roman" w:hAnsi="Times New Roman" w:cs="Times New Roman"/>
        </w:rPr>
        <w:t xml:space="preserve">- </w:t>
      </w:r>
      <w:r w:rsidRPr="001A6CDB">
        <w:rPr>
          <w:rFonts w:ascii="Times New Roman" w:hAnsi="Times New Roman" w:cs="Times New Roman"/>
        </w:rPr>
        <w:t xml:space="preserve">PEUGEOT 407, 2007 </w:t>
      </w:r>
      <w:proofErr w:type="spellStart"/>
      <w:r w:rsidRPr="001A6CDB">
        <w:rPr>
          <w:rFonts w:ascii="Times New Roman" w:hAnsi="Times New Roman" w:cs="Times New Roman"/>
        </w:rPr>
        <w:t>г.в</w:t>
      </w:r>
      <w:proofErr w:type="spellEnd"/>
      <w:r w:rsidRPr="001A6CDB">
        <w:rPr>
          <w:rFonts w:ascii="Times New Roman" w:hAnsi="Times New Roman" w:cs="Times New Roman"/>
        </w:rPr>
        <w:t>., г/Н Е295КХ116, VIN: VF36D6FYC21632144.</w:t>
      </w:r>
      <w:r w:rsidRPr="001A6CDB"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Начальная цена-413950.00</w:t>
      </w:r>
      <w:r w:rsidRPr="001A6CDB">
        <w:rPr>
          <w:rFonts w:ascii="Times New Roman" w:hAnsi="Times New Roman" w:cs="Times New Roman"/>
        </w:rPr>
        <w:t>руб. (</w:t>
      </w:r>
      <w:r w:rsidRPr="001A6CDB">
        <w:rPr>
          <w:rFonts w:ascii="Times New Roman" w:hAnsi="Times New Roman" w:cs="Times New Roman"/>
        </w:rPr>
        <w:t>747(2)</w:t>
      </w:r>
      <w:r w:rsidRPr="001A6CDB">
        <w:rPr>
          <w:rFonts w:ascii="Times New Roman" w:hAnsi="Times New Roman" w:cs="Times New Roman"/>
        </w:rPr>
        <w:t xml:space="preserve">, </w:t>
      </w:r>
      <w:proofErr w:type="spellStart"/>
      <w:r w:rsidRPr="001A6CDB">
        <w:rPr>
          <w:rFonts w:ascii="Times New Roman" w:hAnsi="Times New Roman" w:cs="Times New Roman"/>
        </w:rPr>
        <w:t>Зиятдинова</w:t>
      </w:r>
      <w:proofErr w:type="spellEnd"/>
      <w:r w:rsidRPr="001A6CDB">
        <w:rPr>
          <w:rFonts w:ascii="Times New Roman" w:hAnsi="Times New Roman" w:cs="Times New Roman"/>
        </w:rPr>
        <w:t xml:space="preserve"> А.Р.</w:t>
      </w:r>
      <w:r w:rsidRPr="001A6CDB">
        <w:rPr>
          <w:rFonts w:ascii="Times New Roman" w:hAnsi="Times New Roman" w:cs="Times New Roman"/>
        </w:rPr>
        <w:t>).</w:t>
      </w:r>
    </w:p>
    <w:p w14:paraId="3E40FA16" w14:textId="0765E94D" w:rsidR="001A6CDB" w:rsidRPr="001A6CDB" w:rsidRDefault="001A6CDB" w:rsidP="001A6CDB">
      <w:pPr>
        <w:pStyle w:val="western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A6CDB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 w:rsidR="00BD5C71">
        <w:rPr>
          <w:rFonts w:ascii="Times New Roman" w:hAnsi="Times New Roman"/>
          <w:b/>
          <w:bCs/>
          <w:color w:val="020000"/>
          <w:sz w:val="22"/>
          <w:szCs w:val="22"/>
        </w:rPr>
        <w:t>12.09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12:00 </w:t>
      </w:r>
      <w:proofErr w:type="spellStart"/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="00BD5C71">
        <w:rPr>
          <w:rFonts w:ascii="Times New Roman" w:hAnsi="Times New Roman"/>
          <w:b/>
          <w:bCs/>
          <w:color w:val="020000"/>
          <w:sz w:val="22"/>
          <w:szCs w:val="22"/>
        </w:rPr>
        <w:t>16.09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</w:t>
      </w:r>
      <w:r w:rsidRPr="001A6CDB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на реквизиты</w:t>
      </w:r>
      <w:r w:rsidRPr="001A6CDB">
        <w:rPr>
          <w:rFonts w:ascii="Times New Roman" w:hAnsi="Times New Roman"/>
          <w:sz w:val="22"/>
          <w:szCs w:val="22"/>
        </w:rPr>
        <w:t xml:space="preserve">: 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1A6CDB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1A6CDB">
        <w:rPr>
          <w:rFonts w:ascii="Times New Roman" w:hAnsi="Times New Roman"/>
          <w:color w:val="040000"/>
          <w:sz w:val="22"/>
          <w:szCs w:val="22"/>
        </w:rPr>
        <w:t>ИНН:7710357167; КПП:773001001; Наименование банка:</w:t>
      </w:r>
      <w:r w:rsidR="00BD5C71">
        <w:rPr>
          <w:rFonts w:ascii="Times New Roman" w:hAnsi="Times New Roman"/>
          <w:color w:val="04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40000"/>
          <w:sz w:val="22"/>
          <w:szCs w:val="22"/>
        </w:rPr>
        <w:t>Филиал "Корпоративный" ПАО "</w:t>
      </w:r>
      <w:proofErr w:type="spellStart"/>
      <w:r w:rsidRPr="001A6CDB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1A6CDB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1A6CDB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1A6CDB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1A6CDB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1A6CDB">
        <w:rPr>
          <w:rFonts w:ascii="Times New Roman" w:hAnsi="Times New Roman"/>
          <w:sz w:val="22"/>
          <w:szCs w:val="22"/>
        </w:rPr>
        <w:t>www</w:t>
      </w:r>
      <w:proofErr w:type="spellEnd"/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1A6CDB">
        <w:rPr>
          <w:rFonts w:ascii="Times New Roman" w:hAnsi="Times New Roman"/>
          <w:sz w:val="22"/>
          <w:szCs w:val="22"/>
        </w:rPr>
        <w:t>-</w:t>
      </w:r>
      <w:r w:rsidRPr="001A6CDB">
        <w:rPr>
          <w:rFonts w:ascii="Times New Roman" w:hAnsi="Times New Roman"/>
          <w:sz w:val="22"/>
          <w:szCs w:val="22"/>
          <w:lang w:val="en-US"/>
        </w:rPr>
        <w:t>tender</w:t>
      </w:r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</w:t>
      </w:r>
      <w:r>
        <w:rPr>
          <w:rFonts w:ascii="Times New Roman" w:hAnsi="Times New Roman"/>
          <w:color w:val="02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20000"/>
          <w:sz w:val="22"/>
          <w:szCs w:val="22"/>
        </w:rPr>
        <w:t>(для физ. лица) или должностным лицом заявителя</w:t>
      </w:r>
      <w:r>
        <w:rPr>
          <w:rFonts w:ascii="Times New Roman" w:hAnsi="Times New Roman"/>
          <w:color w:val="02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</w:t>
      </w:r>
      <w:r w:rsidRPr="001A6CDB">
        <w:rPr>
          <w:rFonts w:ascii="Times New Roman" w:hAnsi="Times New Roman"/>
          <w:color w:val="020000"/>
          <w:sz w:val="22"/>
          <w:szCs w:val="22"/>
        </w:rPr>
        <w:lastRenderedPageBreak/>
        <w:t xml:space="preserve">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1A6CDB">
        <w:rPr>
          <w:rFonts w:ascii="Times New Roman" w:hAnsi="Times New Roman"/>
          <w:color w:val="050000"/>
          <w:sz w:val="22"/>
          <w:szCs w:val="22"/>
        </w:rPr>
        <w:t>По</w:t>
      </w:r>
      <w:r w:rsidRPr="001A6CDB">
        <w:rPr>
          <w:rFonts w:ascii="Times New Roman" w:hAnsi="Times New Roman"/>
          <w:color w:val="020000"/>
          <w:sz w:val="22"/>
          <w:szCs w:val="22"/>
        </w:rPr>
        <w:t>купа</w:t>
      </w:r>
      <w:r w:rsidRPr="001A6CDB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1A6CDB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1A6C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6CDB">
        <w:rPr>
          <w:rFonts w:ascii="Times New Roman" w:hAnsi="Times New Roman"/>
          <w:sz w:val="22"/>
          <w:szCs w:val="22"/>
        </w:rPr>
        <w:t>www</w:t>
      </w:r>
      <w:proofErr w:type="spellEnd"/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1A6CDB">
        <w:rPr>
          <w:rFonts w:ascii="Times New Roman" w:hAnsi="Times New Roman"/>
          <w:sz w:val="22"/>
          <w:szCs w:val="22"/>
        </w:rPr>
        <w:t>-</w:t>
      </w:r>
      <w:r w:rsidRPr="001A6CDB">
        <w:rPr>
          <w:rFonts w:ascii="Times New Roman" w:hAnsi="Times New Roman"/>
          <w:sz w:val="22"/>
          <w:szCs w:val="22"/>
          <w:lang w:val="en-US"/>
        </w:rPr>
        <w:t>tender</w:t>
      </w:r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>.</w:t>
      </w:r>
    </w:p>
    <w:p w14:paraId="5DC6E94B" w14:textId="77777777" w:rsidR="001A6CDB" w:rsidRPr="001A6CDB" w:rsidRDefault="001A6CDB" w:rsidP="001A6CDB">
      <w:pPr>
        <w:jc w:val="both"/>
        <w:rPr>
          <w:rFonts w:ascii="Times New Roman" w:hAnsi="Times New Roman" w:cs="Times New Roman"/>
        </w:rPr>
      </w:pPr>
    </w:p>
    <w:p w14:paraId="32F0D124" w14:textId="77777777" w:rsidR="001A6CDB" w:rsidRPr="00015CB9" w:rsidRDefault="001A6CDB" w:rsidP="001A6CDB">
      <w:pPr>
        <w:jc w:val="both"/>
        <w:rPr>
          <w:rFonts w:ascii="Times New Roman" w:hAnsi="Times New Roman" w:cs="Times New Roman"/>
        </w:rPr>
      </w:pPr>
    </w:p>
    <w:p w14:paraId="5B942552" w14:textId="77777777" w:rsidR="001A6CDB" w:rsidRDefault="001A6CDB" w:rsidP="001A6CDB">
      <w:pPr>
        <w:jc w:val="both"/>
      </w:pPr>
    </w:p>
    <w:p w14:paraId="482B3FF2" w14:textId="77777777" w:rsidR="001A6CDB" w:rsidRDefault="001A6CDB" w:rsidP="001A6CDB"/>
    <w:sectPr w:rsidR="001A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DB"/>
    <w:rsid w:val="001A6CDB"/>
    <w:rsid w:val="00BD5C71"/>
    <w:rsid w:val="00C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CF93"/>
  <w15:chartTrackingRefBased/>
  <w15:docId w15:val="{C54DD037-930A-4E4A-B36A-BA4CD9F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6CDB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2024-08-15T12:48:00Z</dcterms:created>
  <dcterms:modified xsi:type="dcterms:W3CDTF">2024-08-15T13:03:00Z</dcterms:modified>
</cp:coreProperties>
</file>